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318" w:rsidRDefault="00042318">
      <w:pPr>
        <w:rPr>
          <w:lang w:val="en-US"/>
        </w:rPr>
      </w:pPr>
    </w:p>
    <w:p w:rsidR="00042318" w:rsidRDefault="00042318">
      <w:pPr>
        <w:rPr>
          <w:lang w:val="en-US"/>
        </w:rPr>
      </w:pPr>
    </w:p>
    <w:p w:rsidR="00042318" w:rsidRDefault="00042318">
      <w:pPr>
        <w:rPr>
          <w:lang w:val="en-US"/>
        </w:rPr>
      </w:pPr>
    </w:p>
    <w:p w:rsidR="00042318" w:rsidRPr="00042318" w:rsidRDefault="00042318">
      <w:pPr>
        <w:rPr>
          <w:lang w:val="en-US"/>
        </w:rPr>
      </w:pPr>
    </w:p>
    <w:sdt>
      <w:sdtPr>
        <w:rPr>
          <w:rFonts w:ascii="Times New Roman" w:eastAsiaTheme="majorEastAsia" w:hAnsi="Times New Roman" w:cs="Times New Roman"/>
          <w:lang w:eastAsia="en-US"/>
        </w:rPr>
        <w:id w:val="-1046214432"/>
        <w:docPartObj>
          <w:docPartGallery w:val="Cover Pages"/>
          <w:docPartUnique/>
        </w:docPartObj>
      </w:sdtPr>
      <w:sdtEndPr>
        <w:rPr>
          <w:rFonts w:asciiTheme="majorHAnsi" w:hAnsiTheme="majorHAnsi" w:cstheme="majorBidi"/>
        </w:rPr>
      </w:sdtEndPr>
      <w:sdtContent>
        <w:tbl>
          <w:tblPr>
            <w:tblpPr w:leftFromText="141" w:rightFromText="141" w:vertAnchor="page" w:horzAnchor="margin" w:tblpY="5101"/>
            <w:tblW w:w="5088" w:type="pct"/>
            <w:tblLook w:val="04A0" w:firstRow="1" w:lastRow="0" w:firstColumn="1" w:lastColumn="0" w:noHBand="0" w:noVBand="1"/>
          </w:tblPr>
          <w:tblGrid>
            <w:gridCol w:w="9452"/>
          </w:tblGrid>
          <w:tr w:rsidR="006A04A2" w:rsidRPr="00DC5E22" w:rsidTr="001B50CB">
            <w:trPr>
              <w:trHeight w:val="1909"/>
            </w:trPr>
            <w:sdt>
              <w:sdtPr>
                <w:rPr>
                  <w:rFonts w:ascii="Times New Roman" w:eastAsiaTheme="majorEastAsia" w:hAnsi="Times New Roman" w:cs="Times New Roman"/>
                  <w:lang w:eastAsia="en-US"/>
                </w:rPr>
                <w:alias w:val="Заглавие"/>
                <w:id w:val="15524250"/>
                <w:dataBinding w:prefixMappings="xmlns:ns0='http://schemas.openxmlformats.org/package/2006/metadata/core-properties' xmlns:ns1='http://purl.org/dc/elements/1.1/'" w:xpath="/ns0:coreProperties[1]/ns1:title[1]" w:storeItemID="{6C3C8BC8-F283-45AE-878A-BAB7291924A1}"/>
                <w:text/>
              </w:sdtPr>
              <w:sdtEndPr>
                <w:rPr>
                  <w:sz w:val="96"/>
                  <w:szCs w:val="96"/>
                  <w:lang w:eastAsia="bg-BG"/>
                </w:rPr>
              </w:sdtEndPr>
              <w:sdtContent>
                <w:tc>
                  <w:tcPr>
                    <w:tcW w:w="5000" w:type="pct"/>
                    <w:tcBorders>
                      <w:bottom w:val="single" w:sz="4" w:space="0" w:color="4F81BD" w:themeColor="accent1"/>
                    </w:tcBorders>
                    <w:vAlign w:val="center"/>
                  </w:tcPr>
                  <w:p w:rsidR="006A04A2" w:rsidRPr="00DC5E22" w:rsidRDefault="005A2281" w:rsidP="001B50CB">
                    <w:pPr>
                      <w:pStyle w:val="NoSpacing"/>
                      <w:spacing w:line="360" w:lineRule="auto"/>
                      <w:jc w:val="center"/>
                      <w:rPr>
                        <w:rFonts w:ascii="Times New Roman" w:eastAsiaTheme="majorEastAsia" w:hAnsi="Times New Roman" w:cs="Times New Roman"/>
                      </w:rPr>
                    </w:pPr>
                    <w:r w:rsidRPr="00D8571A">
                      <w:rPr>
                        <w:rFonts w:ascii="Times New Roman" w:eastAsiaTheme="majorEastAsia" w:hAnsi="Times New Roman" w:cs="Times New Roman"/>
                        <w:sz w:val="96"/>
                        <w:szCs w:val="96"/>
                      </w:rPr>
                      <w:t xml:space="preserve">Правилник </w:t>
                    </w:r>
                    <w:r w:rsidR="0027589D" w:rsidRPr="00D8571A">
                      <w:rPr>
                        <w:rFonts w:ascii="Times New Roman" w:eastAsiaTheme="majorEastAsia" w:hAnsi="Times New Roman" w:cs="Times New Roman"/>
                        <w:sz w:val="96"/>
                        <w:szCs w:val="96"/>
                      </w:rPr>
                      <w:t xml:space="preserve">                         за </w:t>
                    </w:r>
                    <w:r w:rsidRPr="00D8571A">
                      <w:rPr>
                        <w:rFonts w:ascii="Times New Roman" w:eastAsiaTheme="majorEastAsia" w:hAnsi="Times New Roman" w:cs="Times New Roman"/>
                        <w:sz w:val="96"/>
                        <w:szCs w:val="96"/>
                      </w:rPr>
                      <w:t>в</w:t>
                    </w:r>
                    <w:r w:rsidR="00F13BB9" w:rsidRPr="00D8571A">
                      <w:rPr>
                        <w:rFonts w:ascii="Times New Roman" w:eastAsiaTheme="majorEastAsia" w:hAnsi="Times New Roman" w:cs="Times New Roman"/>
                        <w:sz w:val="96"/>
                        <w:szCs w:val="96"/>
                      </w:rPr>
                      <w:t xml:space="preserve">ътрешния ред </w:t>
                    </w:r>
                    <w:r w:rsidR="0027589D" w:rsidRPr="00D8571A">
                      <w:rPr>
                        <w:rFonts w:ascii="Times New Roman" w:eastAsiaTheme="majorEastAsia" w:hAnsi="Times New Roman" w:cs="Times New Roman"/>
                        <w:sz w:val="96"/>
                        <w:szCs w:val="96"/>
                      </w:rPr>
                      <w:t xml:space="preserve">      </w:t>
                    </w:r>
                    <w:r w:rsidR="00F13BB9" w:rsidRPr="00D8571A">
                      <w:rPr>
                        <w:rFonts w:ascii="Times New Roman" w:eastAsiaTheme="majorEastAsia" w:hAnsi="Times New Roman" w:cs="Times New Roman"/>
                        <w:sz w:val="96"/>
                        <w:szCs w:val="96"/>
                      </w:rPr>
                      <w:t>в ЦДГ</w:t>
                    </w:r>
                    <w:r w:rsidR="0027589D" w:rsidRPr="00D8571A">
                      <w:rPr>
                        <w:rFonts w:ascii="Times New Roman" w:eastAsiaTheme="majorEastAsia" w:hAnsi="Times New Roman" w:cs="Times New Roman"/>
                        <w:sz w:val="96"/>
                        <w:szCs w:val="96"/>
                      </w:rPr>
                      <w:t xml:space="preserve"> </w:t>
                    </w:r>
                    <w:r w:rsidR="009E498D" w:rsidRPr="00D8571A">
                      <w:rPr>
                        <w:rFonts w:ascii="Times New Roman" w:eastAsiaTheme="majorEastAsia" w:hAnsi="Times New Roman" w:cs="Times New Roman"/>
                        <w:sz w:val="96"/>
                        <w:szCs w:val="96"/>
                      </w:rPr>
                      <w:t>№</w:t>
                    </w:r>
                    <w:r w:rsidR="00DC4754" w:rsidRPr="00D8571A">
                      <w:rPr>
                        <w:rFonts w:ascii="Times New Roman" w:eastAsiaTheme="majorEastAsia" w:hAnsi="Times New Roman" w:cs="Times New Roman"/>
                        <w:sz w:val="96"/>
                        <w:szCs w:val="96"/>
                      </w:rPr>
                      <w:t>42 „Мир“</w:t>
                    </w:r>
                  </w:p>
                </w:tc>
              </w:sdtContent>
            </w:sdt>
          </w:tr>
          <w:tr w:rsidR="006A04A2" w:rsidRPr="00DC5E22" w:rsidTr="001B50CB">
            <w:trPr>
              <w:trHeight w:val="611"/>
            </w:trPr>
            <w:tc>
              <w:tcPr>
                <w:tcW w:w="5000" w:type="pct"/>
                <w:tcBorders>
                  <w:top w:val="single" w:sz="4" w:space="0" w:color="4F81BD" w:themeColor="accent1"/>
                </w:tcBorders>
                <w:vAlign w:val="center"/>
              </w:tcPr>
              <w:p w:rsidR="006A04A2" w:rsidRPr="00DC5E22" w:rsidRDefault="006A04A2" w:rsidP="001B50CB">
                <w:pPr>
                  <w:pStyle w:val="NoSpacing"/>
                  <w:rPr>
                    <w:rFonts w:ascii="Times New Roman" w:eastAsiaTheme="majorEastAsia" w:hAnsi="Times New Roman" w:cs="Times New Roman"/>
                  </w:rPr>
                </w:pPr>
              </w:p>
            </w:tc>
          </w:tr>
          <w:tr w:rsidR="006A04A2" w:rsidRPr="00DC5E22" w:rsidTr="001B50CB">
            <w:trPr>
              <w:trHeight w:val="305"/>
            </w:trPr>
            <w:tc>
              <w:tcPr>
                <w:tcW w:w="5000" w:type="pct"/>
                <w:vAlign w:val="center"/>
              </w:tcPr>
              <w:p w:rsidR="006A04A2" w:rsidRPr="00DC5E22" w:rsidRDefault="006A04A2" w:rsidP="001B50CB">
                <w:pPr>
                  <w:pStyle w:val="NoSpacing"/>
                  <w:jc w:val="center"/>
                  <w:rPr>
                    <w:rFonts w:ascii="Times New Roman" w:hAnsi="Times New Roman" w:cs="Times New Roman"/>
                  </w:rPr>
                </w:pPr>
              </w:p>
            </w:tc>
          </w:tr>
          <w:tr w:rsidR="006A04A2" w:rsidRPr="00DC5E22" w:rsidTr="001B50CB">
            <w:trPr>
              <w:trHeight w:val="305"/>
            </w:trPr>
            <w:tc>
              <w:tcPr>
                <w:tcW w:w="5000" w:type="pct"/>
                <w:vAlign w:val="center"/>
              </w:tcPr>
              <w:p w:rsidR="006A04A2" w:rsidRPr="00DC5E22" w:rsidRDefault="006A04A2" w:rsidP="001B50CB">
                <w:pPr>
                  <w:pStyle w:val="NoSpacing"/>
                  <w:rPr>
                    <w:rFonts w:ascii="Times New Roman" w:hAnsi="Times New Roman" w:cs="Times New Roman"/>
                    <w:b/>
                    <w:bCs/>
                  </w:rPr>
                </w:pPr>
              </w:p>
            </w:tc>
          </w:tr>
          <w:tr w:rsidR="006A04A2" w:rsidRPr="00DC5E22" w:rsidTr="001B50CB">
            <w:trPr>
              <w:trHeight w:val="305"/>
            </w:trPr>
            <w:tc>
              <w:tcPr>
                <w:tcW w:w="5000" w:type="pct"/>
                <w:vAlign w:val="center"/>
              </w:tcPr>
              <w:p w:rsidR="006A04A2" w:rsidRPr="00DC5E22" w:rsidRDefault="00F228F7" w:rsidP="001B50CB">
                <w:pPr>
                  <w:pStyle w:val="NoSpacing"/>
                  <w:rPr>
                    <w:rFonts w:ascii="Times New Roman" w:hAnsi="Times New Roman" w:cs="Times New Roman"/>
                    <w:b/>
                    <w:bCs/>
                  </w:rPr>
                </w:pPr>
                <w:r w:rsidRPr="00DC5E22">
                  <w:rPr>
                    <w:rFonts w:ascii="Times New Roman" w:hAnsi="Times New Roman" w:cs="Times New Roman"/>
                    <w:b/>
                    <w:bCs/>
                    <w:noProof/>
                  </w:rPr>
                  <w:t xml:space="preserve">        </w:t>
                </w:r>
                <w:bookmarkStart w:id="0" w:name="_GoBack"/>
                <w:bookmarkEnd w:id="0"/>
              </w:p>
            </w:tc>
          </w:tr>
        </w:tbl>
        <w:tbl>
          <w:tblPr>
            <w:tblpPr w:leftFromText="187" w:rightFromText="187" w:horzAnchor="margin" w:tblpXSpec="center" w:tblpYSpec="bottom"/>
            <w:tblW w:w="5000" w:type="pct"/>
            <w:tblLook w:val="04A0" w:firstRow="1" w:lastRow="0" w:firstColumn="1" w:lastColumn="0" w:noHBand="0" w:noVBand="1"/>
          </w:tblPr>
          <w:tblGrid>
            <w:gridCol w:w="9289"/>
          </w:tblGrid>
          <w:tr w:rsidR="006A04A2" w:rsidRPr="00DC5E22">
            <w:tc>
              <w:tcPr>
                <w:tcW w:w="5000" w:type="pct"/>
              </w:tcPr>
              <w:p w:rsidR="00F228F7" w:rsidRPr="00DC5E22" w:rsidRDefault="00341A7D">
                <w:pPr>
                  <w:rPr>
                    <w:rFonts w:ascii="Times New Roman" w:hAnsi="Times New Roman" w:cs="Times New Roman"/>
                  </w:rPr>
                </w:pPr>
                <w:r w:rsidRPr="00DC5E22">
                  <w:rPr>
                    <w:rFonts w:ascii="Times New Roman" w:hAnsi="Times New Roman" w:cs="Times New Roman"/>
                  </w:rPr>
                  <w:t xml:space="preserve">                 </w:t>
                </w:r>
              </w:p>
              <w:p w:rsidR="006A04A2" w:rsidRPr="00DC5E22" w:rsidRDefault="006A04A2">
                <w:pPr>
                  <w:rPr>
                    <w:rFonts w:ascii="Times New Roman" w:hAnsi="Times New Roman" w:cs="Times New Roman"/>
                  </w:rPr>
                </w:pPr>
              </w:p>
              <w:p w:rsidR="006A04A2" w:rsidRPr="00DC5E22" w:rsidRDefault="006A04A2" w:rsidP="005A2281">
                <w:pPr>
                  <w:pStyle w:val="NoSpacing"/>
                  <w:rPr>
                    <w:rFonts w:ascii="Times New Roman" w:hAnsi="Times New Roman" w:cs="Times New Roman"/>
                  </w:rPr>
                </w:pPr>
              </w:p>
            </w:tc>
          </w:tr>
        </w:tbl>
        <w:p w:rsidR="00FC6A06" w:rsidRPr="00DC5E22" w:rsidRDefault="00FC6A06">
          <w:pPr>
            <w:rPr>
              <w:rFonts w:ascii="Times New Roman" w:hAnsi="Times New Roman" w:cs="Times New Roman"/>
            </w:rPr>
          </w:pPr>
        </w:p>
        <w:p w:rsidR="00FC6A06" w:rsidRPr="00DC5E22" w:rsidRDefault="00FC6A06">
          <w:pPr>
            <w:rPr>
              <w:rFonts w:ascii="Times New Roman" w:hAnsi="Times New Roman" w:cs="Times New Roman"/>
            </w:rPr>
          </w:pPr>
          <w:r w:rsidRPr="00DC5E22">
            <w:rPr>
              <w:rFonts w:ascii="Times New Roman" w:hAnsi="Times New Roman" w:cs="Times New Roman"/>
            </w:rPr>
            <w:br w:type="page"/>
          </w:r>
        </w:p>
        <w:p w:rsidR="006A04A2" w:rsidRPr="00DC5E22" w:rsidRDefault="006A04A2">
          <w:pPr>
            <w:rPr>
              <w:rFonts w:ascii="Times New Roman" w:hAnsi="Times New Roman" w:cs="Times New Roman"/>
            </w:rPr>
          </w:pPr>
        </w:p>
        <w:p w:rsidR="00DC5E22" w:rsidRPr="00DC5E22" w:rsidRDefault="00DC5E22" w:rsidP="00DC5E22">
          <w:pPr>
            <w:pStyle w:val="2010Basictxt"/>
          </w:pPr>
          <w:r>
            <w:rPr>
              <w:iCs/>
            </w:rPr>
            <w:t xml:space="preserve">І. </w:t>
          </w:r>
          <w:r w:rsidRPr="00DC5E22">
            <w:rPr>
              <w:iCs/>
            </w:rPr>
            <w:t>ЦДГ № 42”Мир”</w:t>
          </w:r>
          <w:r w:rsidRPr="00DC5E22">
            <w:rPr>
              <w:i/>
              <w:iCs/>
            </w:rPr>
            <w:t xml:space="preserve"> </w:t>
          </w:r>
          <w:r w:rsidRPr="00DC5E22">
            <w:t xml:space="preserve"> е подготвителна институция в системата на Народната просвета, в която се отглеждат, възпитават и обучават деца от 3-годишна възраст до постъпването им в първи клас.</w:t>
          </w:r>
        </w:p>
        <w:p w:rsidR="00DC5E22" w:rsidRPr="00DC5E22" w:rsidRDefault="00DC5E22" w:rsidP="00DC5E22">
          <w:pPr>
            <w:pStyle w:val="2010Basictxt"/>
          </w:pPr>
          <w:r w:rsidRPr="00DC5E22">
            <w:t xml:space="preserve"> Децата в детската градина се отглеждат, възпитават и обучават при условия, които гарантират:</w:t>
          </w:r>
        </w:p>
        <w:p w:rsidR="00DC5E22" w:rsidRPr="00DC5E22" w:rsidRDefault="00DC5E22" w:rsidP="00DC5E22">
          <w:pPr>
            <w:pStyle w:val="2010Basictxt"/>
            <w:numPr>
              <w:ilvl w:val="0"/>
              <w:numId w:val="6"/>
            </w:numPr>
          </w:pPr>
          <w:r w:rsidRPr="00DC5E22">
            <w:t>Овладяване на общите основи и закономерности на човешкото познание</w:t>
          </w:r>
        </w:p>
        <w:p w:rsidR="00DC5E22" w:rsidRPr="00DC5E22" w:rsidRDefault="00DC5E22" w:rsidP="00DC5E22">
          <w:pPr>
            <w:pStyle w:val="2010Basictxt"/>
            <w:numPr>
              <w:ilvl w:val="0"/>
              <w:numId w:val="6"/>
            </w:numPr>
          </w:pPr>
          <w:r w:rsidRPr="00DC5E22">
            <w:t>Усвояване и формиране на общочовешки и национални ценности, добродетели и култура</w:t>
          </w:r>
        </w:p>
        <w:p w:rsidR="00DC5E22" w:rsidRPr="00DC5E22" w:rsidRDefault="00DC5E22" w:rsidP="00DC5E22">
          <w:pPr>
            <w:pStyle w:val="2010Basictxt"/>
            <w:numPr>
              <w:ilvl w:val="0"/>
              <w:numId w:val="6"/>
            </w:numPr>
          </w:pPr>
          <w:r w:rsidRPr="00DC5E22">
            <w:t>Развитие на индивидуалността и стимулиране на творческите заложби</w:t>
          </w:r>
        </w:p>
        <w:p w:rsidR="00DC5E22" w:rsidRPr="00DC5E22" w:rsidRDefault="00DC5E22" w:rsidP="00DC5E22">
          <w:pPr>
            <w:pStyle w:val="2010Basictxt"/>
            <w:numPr>
              <w:ilvl w:val="0"/>
              <w:numId w:val="6"/>
            </w:numPr>
          </w:pPr>
          <w:r w:rsidRPr="00DC5E22">
            <w:t>Духовно, физическо и социално развитие и здравословен начин на живот</w:t>
          </w:r>
        </w:p>
        <w:p w:rsidR="00DC5E22" w:rsidRPr="00DC5E22" w:rsidRDefault="00DC5E22" w:rsidP="00DC5E22">
          <w:pPr>
            <w:pStyle w:val="2010Basictxt"/>
            <w:numPr>
              <w:ilvl w:val="0"/>
              <w:numId w:val="6"/>
            </w:numPr>
          </w:pPr>
          <w:r w:rsidRPr="00DC5E22">
            <w:t>Изграждане на свободна, морална и инициативна личност, ноято като български гражданин уважава законите, правата на другите, техния език, религия и култура</w:t>
          </w:r>
        </w:p>
        <w:p w:rsidR="00DC5E22" w:rsidRPr="00DC5E22" w:rsidRDefault="00DC5E22" w:rsidP="00DC5E22">
          <w:pPr>
            <w:pStyle w:val="2010Basictxt"/>
            <w:numPr>
              <w:ilvl w:val="0"/>
              <w:numId w:val="6"/>
            </w:numPr>
          </w:pPr>
          <w:r w:rsidRPr="00DC5E22">
            <w:t>Завършване на определените в Закона за народна просвета степени на образование и придобиване на професионална квалификация</w:t>
          </w:r>
        </w:p>
        <w:p w:rsidR="00DC5E22" w:rsidRPr="00DC5E22" w:rsidRDefault="00DC5E22" w:rsidP="00DC5E22">
          <w:pPr>
            <w:pStyle w:val="2010Basictxt"/>
          </w:pPr>
        </w:p>
        <w:p w:rsidR="00DC5E22" w:rsidRPr="00DC5E22" w:rsidRDefault="00DC5E22" w:rsidP="00DC5E22">
          <w:pPr>
            <w:pStyle w:val="2010Basictxt"/>
          </w:pPr>
          <w:r w:rsidRPr="00DC5E22">
            <w:rPr>
              <w:b/>
              <w:bCs/>
            </w:rPr>
            <w:t>(1)</w:t>
          </w:r>
          <w:r w:rsidRPr="00DC5E22">
            <w:t xml:space="preserve"> </w:t>
          </w:r>
          <w:r w:rsidRPr="00DC5E22">
            <w:rPr>
              <w:iCs/>
            </w:rPr>
            <w:t>ЦДГ № 42”Мир”</w:t>
          </w:r>
          <w:r w:rsidRPr="00DC5E22">
            <w:rPr>
              <w:i/>
              <w:iCs/>
            </w:rPr>
            <w:t xml:space="preserve"> </w:t>
          </w:r>
          <w:r w:rsidRPr="00DC5E22">
            <w:t>е общинска предучилищна детска градина и има:</w:t>
          </w:r>
        </w:p>
        <w:p w:rsidR="00DC5E22" w:rsidRPr="00DC5E22" w:rsidRDefault="00DC5E22" w:rsidP="00DC5E22">
          <w:pPr>
            <w:pStyle w:val="2010Basictxt"/>
          </w:pPr>
          <w:r w:rsidRPr="00DC5E22">
            <w:t>1. Седалище – Варна</w:t>
          </w:r>
        </w:p>
        <w:p w:rsidR="00DC5E22" w:rsidRPr="00DC5E22" w:rsidRDefault="00DC5E22" w:rsidP="00DC5E22">
          <w:pPr>
            <w:pStyle w:val="2010Basictxt"/>
          </w:pPr>
          <w:r w:rsidRPr="00DC5E22">
            <w:t>2. Собствен кръгъл печат</w:t>
          </w:r>
        </w:p>
        <w:p w:rsidR="00DC5E22" w:rsidRPr="00DC5E22" w:rsidRDefault="00DC5E22" w:rsidP="00DC5E22">
          <w:pPr>
            <w:pStyle w:val="2010Basictxt"/>
          </w:pPr>
          <w:r w:rsidRPr="00DC5E22">
            <w:t>3. Единен идентификационен код..........................</w:t>
          </w:r>
        </w:p>
        <w:p w:rsidR="00DC5E22" w:rsidRPr="00DC5E22" w:rsidRDefault="00DC5E22" w:rsidP="00DC5E22">
          <w:pPr>
            <w:pStyle w:val="2010Basictxt"/>
          </w:pPr>
          <w:r w:rsidRPr="00DC5E22">
            <w:rPr>
              <w:b/>
              <w:bCs/>
            </w:rPr>
            <w:t>(2)</w:t>
          </w:r>
          <w:r w:rsidRPr="00DC5E22">
            <w:t xml:space="preserve"> Сградата, дворът и имуществото на детската градина са публична общинска собственост.</w:t>
          </w:r>
        </w:p>
        <w:p w:rsidR="00DC5E22" w:rsidRPr="00DC5E22" w:rsidRDefault="00DC5E22" w:rsidP="00DC5E22">
          <w:pPr>
            <w:pStyle w:val="2010Basictxt"/>
          </w:pPr>
          <w:r w:rsidRPr="00DC5E22">
            <w:t>Финансира се от община Варна и държавния бюджет.</w:t>
          </w:r>
        </w:p>
        <w:p w:rsidR="00DC5E22" w:rsidRPr="00DC5E22" w:rsidRDefault="00DC5E22" w:rsidP="00DC5E22">
          <w:pPr>
            <w:pStyle w:val="2010Basictxt"/>
            <w:rPr>
              <w:spacing w:val="-4"/>
            </w:rPr>
          </w:pPr>
          <w:r w:rsidRPr="00DC5E22">
            <w:rPr>
              <w:spacing w:val="-4"/>
            </w:rPr>
            <w:t xml:space="preserve">Режимът на работа в </w:t>
          </w:r>
          <w:r w:rsidRPr="00DC5E22">
            <w:t>детската градина</w:t>
          </w:r>
          <w:r w:rsidRPr="00DC5E22">
            <w:rPr>
              <w:spacing w:val="-4"/>
            </w:rPr>
            <w:t xml:space="preserve"> е двусменен с работно време от 7,00 ч. до 19,00 ч.</w:t>
          </w:r>
        </w:p>
        <w:p w:rsidR="00DC5E22" w:rsidRPr="00DC5E22" w:rsidRDefault="00DC5E22" w:rsidP="00DC5E22">
          <w:pPr>
            <w:pStyle w:val="2010Basictxt"/>
            <w:rPr>
              <w:b/>
            </w:rPr>
          </w:pPr>
          <w:r w:rsidRPr="00DC5E22">
            <w:rPr>
              <w:b/>
            </w:rPr>
            <w:t xml:space="preserve">Децата се приемат сутрин до 8.30 ч. и се изпращат до 19.00 </w:t>
          </w:r>
        </w:p>
        <w:p w:rsidR="00DC5E22" w:rsidRPr="00DC5E22" w:rsidRDefault="00DC5E22" w:rsidP="00DC5E22">
          <w:pPr>
            <w:pStyle w:val="2010Basictxt"/>
          </w:pPr>
        </w:p>
        <w:p w:rsidR="00DC5E22" w:rsidRPr="00DC5E22" w:rsidRDefault="00DC5E22" w:rsidP="00DC5E22">
          <w:pPr>
            <w:pStyle w:val="2010Basictxt"/>
          </w:pPr>
          <w:r w:rsidRPr="00DC5E22">
            <w:t>РАБОТНО ВРЕМЕ НА УЧИТЕЛИТЕ</w:t>
          </w:r>
        </w:p>
        <w:p w:rsidR="00DC5E22" w:rsidRPr="00DC5E22" w:rsidRDefault="00DC5E22" w:rsidP="00DC5E22">
          <w:pPr>
            <w:pStyle w:val="2010Basictxt"/>
          </w:pPr>
          <w:r w:rsidRPr="00DC5E22">
            <w:t>І смяна – от 7.30 до 13.30 ч.</w:t>
          </w:r>
        </w:p>
        <w:p w:rsidR="00DC5E22" w:rsidRPr="00DC5E22" w:rsidRDefault="00DC5E22" w:rsidP="00DC5E22">
          <w:pPr>
            <w:pStyle w:val="2010Basictxt"/>
          </w:pPr>
          <w:r w:rsidRPr="00DC5E22">
            <w:t>ІІ смяна- от 12.00 до 18.00 ч.</w:t>
          </w:r>
        </w:p>
        <w:p w:rsidR="00DC5E22" w:rsidRPr="00DC5E22" w:rsidRDefault="00DC5E22" w:rsidP="00DC5E22">
          <w:pPr>
            <w:pStyle w:val="2010Basictxt"/>
          </w:pPr>
          <w:r w:rsidRPr="00DC5E22">
            <w:t>ДЕЖУРНИ УЧИТЕЛИ:</w:t>
          </w:r>
        </w:p>
        <w:p w:rsidR="00DC5E22" w:rsidRPr="00DC5E22" w:rsidRDefault="00DC5E22" w:rsidP="00DC5E22">
          <w:pPr>
            <w:pStyle w:val="2010Basictxt"/>
          </w:pPr>
          <w:r w:rsidRPr="00DC5E22">
            <w:t>І смяна – от 7.00 до 13.00ч.</w:t>
          </w:r>
        </w:p>
        <w:p w:rsidR="00DC5E22" w:rsidRPr="00DC5E22" w:rsidRDefault="00DC5E22" w:rsidP="00DC5E22">
          <w:pPr>
            <w:pStyle w:val="2010Basictxt"/>
          </w:pPr>
          <w:r w:rsidRPr="00DC5E22">
            <w:t>ІІ смяна – от 13.00 до 19.00 ч.</w:t>
          </w:r>
        </w:p>
        <w:p w:rsidR="00DC5E22" w:rsidRPr="00DC5E22" w:rsidRDefault="00DC5E22" w:rsidP="00DC5E22">
          <w:pPr>
            <w:pStyle w:val="2010Basictxt"/>
          </w:pPr>
          <w:r w:rsidRPr="00DC5E22">
            <w:t>В ЧАСОВЕТЕ ОТ 7.00 ДО 7.30 ч. И ОТ 18.00 ДО 19.00 ч. РОДИТЕЛИТЕ  ВОДЯТ И  ВЗЕМАТ ДЕЦАТА СИ ОТ ДЕЖУРНАТА ГРУПА, КОЯТО СЕ НАМИРА  В СГРАДАТА НА УЛ. “Н. МИХАЙЛОВСКИ” № 6 НА І ЕТАЖ.</w:t>
          </w:r>
        </w:p>
        <w:p w:rsidR="00DC5E22" w:rsidRPr="00DC5E22" w:rsidRDefault="00DC5E22" w:rsidP="00DC5E22">
          <w:pPr>
            <w:pStyle w:val="2010Basictxt"/>
          </w:pPr>
        </w:p>
        <w:p w:rsidR="00DC5E22" w:rsidRPr="00DC5E22" w:rsidRDefault="00DC5E22" w:rsidP="00DC5E22">
          <w:pPr>
            <w:pStyle w:val="2010Basictxt"/>
            <w:rPr>
              <w:b/>
            </w:rPr>
          </w:pPr>
          <w:r w:rsidRPr="00DC5E22">
            <w:rPr>
              <w:b/>
            </w:rPr>
            <w:t>През летния период, зимната и пролетната ваканция и при намаляване броя на децата под определения от общината минимум детската градина работи със сборни групи по изготвен от директора график.</w:t>
          </w:r>
        </w:p>
        <w:p w:rsidR="00DC5E22" w:rsidRPr="00DC5E22" w:rsidRDefault="00DC5E22" w:rsidP="00DC5E22">
          <w:pPr>
            <w:pStyle w:val="2010Basictxt"/>
          </w:pPr>
        </w:p>
        <w:p w:rsidR="00DC5E22" w:rsidRPr="00DC5E22" w:rsidRDefault="00DC5E22" w:rsidP="00DC5E22">
          <w:pPr>
            <w:pStyle w:val="2010Basictxt"/>
            <w:rPr>
              <w:b/>
              <w:u w:val="single"/>
            </w:rPr>
          </w:pPr>
          <w:r>
            <w:rPr>
              <w:b/>
              <w:u w:val="single"/>
            </w:rPr>
            <w:t>ІІ. ПРИЕМ НА ДЕЦАТА</w:t>
          </w:r>
        </w:p>
        <w:p w:rsidR="00DC5E22" w:rsidRPr="00DC5E22" w:rsidRDefault="00DC5E22" w:rsidP="00DC5E22">
          <w:pPr>
            <w:pStyle w:val="2010Basictxt"/>
            <w:numPr>
              <w:ilvl w:val="0"/>
              <w:numId w:val="2"/>
            </w:numPr>
          </w:pPr>
          <w:r w:rsidRPr="00DC5E22">
            <w:t>Приемът на децата в</w:t>
          </w:r>
          <w:r w:rsidRPr="00DC5E22">
            <w:rPr>
              <w:iCs/>
            </w:rPr>
            <w:t xml:space="preserve"> ЦДГ № 42”Мир”</w:t>
          </w:r>
          <w:r w:rsidRPr="00DC5E22">
            <w:rPr>
              <w:i/>
              <w:iCs/>
            </w:rPr>
            <w:t xml:space="preserve"> </w:t>
          </w:r>
          <w:r w:rsidRPr="00DC5E22">
            <w:t xml:space="preserve"> се осъществява по утвърден от Общинскя съвет механизъм.</w:t>
          </w:r>
        </w:p>
        <w:p w:rsidR="00DC5E22" w:rsidRPr="00DC5E22" w:rsidRDefault="00DC5E22" w:rsidP="00DC5E22">
          <w:pPr>
            <w:pStyle w:val="2010Basictxt"/>
          </w:pPr>
          <w:r w:rsidRPr="00DC5E22">
            <w:rPr>
              <w:spacing w:val="-2"/>
            </w:rPr>
            <w:t xml:space="preserve"> Децата се приемат от 1 септември, при възможност и през летните месеци.</w:t>
          </w:r>
        </w:p>
        <w:p w:rsidR="00DC5E22" w:rsidRPr="00DC5E22" w:rsidRDefault="00DC5E22" w:rsidP="00DC5E22">
          <w:pPr>
            <w:pStyle w:val="2010Basictxt"/>
            <w:numPr>
              <w:ilvl w:val="0"/>
              <w:numId w:val="2"/>
            </w:numPr>
          </w:pPr>
          <w:r w:rsidRPr="00DC5E22">
            <w:rPr>
              <w:b/>
            </w:rPr>
            <w:t>Изписването на децата става</w:t>
          </w:r>
          <w:r w:rsidRPr="00DC5E22">
            <w:t>:</w:t>
          </w:r>
        </w:p>
        <w:p w:rsidR="00DC5E22" w:rsidRPr="00DC5E22" w:rsidRDefault="00DC5E22" w:rsidP="00DC5E22">
          <w:pPr>
            <w:pStyle w:val="2010Basictxt"/>
            <w:numPr>
              <w:ilvl w:val="0"/>
              <w:numId w:val="8"/>
            </w:numPr>
          </w:pPr>
          <w:r w:rsidRPr="00DC5E22">
            <w:t>по желание на родителите;</w:t>
          </w:r>
        </w:p>
        <w:p w:rsidR="00DC5E22" w:rsidRPr="00DC5E22" w:rsidRDefault="00DC5E22" w:rsidP="00DC5E22">
          <w:pPr>
            <w:pStyle w:val="2010Basictxt"/>
            <w:numPr>
              <w:ilvl w:val="0"/>
              <w:numId w:val="8"/>
            </w:numPr>
          </w:pPr>
          <w:r w:rsidRPr="00DC5E22">
            <w:t xml:space="preserve">в края на учебната година за подготвителната за училище група </w:t>
          </w:r>
        </w:p>
        <w:p w:rsidR="00DC5E22" w:rsidRPr="00DC5E22" w:rsidRDefault="00DC5E22" w:rsidP="00DC5E22">
          <w:pPr>
            <w:pStyle w:val="2010Basictxt"/>
            <w:numPr>
              <w:ilvl w:val="0"/>
              <w:numId w:val="8"/>
            </w:numPr>
          </w:pPr>
          <w:r w:rsidRPr="00DC5E22">
            <w:t>при незаплащане на такси за градина съгласно Наредба  за местните данъци и такси;</w:t>
          </w:r>
        </w:p>
        <w:p w:rsidR="00DC5E22" w:rsidRPr="00DC5E22" w:rsidRDefault="00DC5E22" w:rsidP="00DC5E22">
          <w:pPr>
            <w:pStyle w:val="2010Basictxt"/>
            <w:numPr>
              <w:ilvl w:val="0"/>
              <w:numId w:val="8"/>
            </w:numPr>
          </w:pPr>
          <w:r w:rsidRPr="00DC5E22">
            <w:t xml:space="preserve">при несъгласувано отсъствие за повече от </w:t>
          </w:r>
          <w:r w:rsidRPr="00DC5E22">
            <w:rPr>
              <w:lang w:val="en-US"/>
            </w:rPr>
            <w:t>1</w:t>
          </w:r>
          <w:r w:rsidRPr="00DC5E22">
            <w:t xml:space="preserve"> месец;</w:t>
          </w:r>
        </w:p>
        <w:p w:rsidR="00DC5E22" w:rsidRPr="00DC5E22" w:rsidRDefault="00DC5E22" w:rsidP="00DC5E22">
          <w:pPr>
            <w:pStyle w:val="2010Basictxt"/>
            <w:numPr>
              <w:ilvl w:val="0"/>
              <w:numId w:val="8"/>
            </w:numPr>
          </w:pPr>
          <w:r w:rsidRPr="00DC5E22">
            <w:t>при грубо и системно нарушаване на Правилника за вътрешния ред и заповеди на директора.</w:t>
          </w:r>
        </w:p>
        <w:p w:rsidR="00DC5E22" w:rsidRPr="00DC5E22" w:rsidRDefault="00DC5E22" w:rsidP="00DC5E22">
          <w:pPr>
            <w:pStyle w:val="2010Basictxt"/>
            <w:numPr>
              <w:ilvl w:val="0"/>
              <w:numId w:val="2"/>
            </w:numPr>
          </w:pPr>
          <w:r w:rsidRPr="00DC5E22">
            <w:t xml:space="preserve">Подготовката на децата за училище една година преди постъпването им в първи клас се извършва в несмесени, подготвителни групи </w:t>
          </w:r>
        </w:p>
        <w:p w:rsidR="00DC5E22" w:rsidRPr="00DC5E22" w:rsidRDefault="00DC5E22" w:rsidP="00DC5E22">
          <w:pPr>
            <w:pStyle w:val="2010Basictxt"/>
            <w:numPr>
              <w:ilvl w:val="0"/>
              <w:numId w:val="2"/>
            </w:numPr>
          </w:pPr>
          <w:r w:rsidRPr="00DC5E22">
            <w:t>В края на учебната година (31 май) на децата, завършили подготвителна група, се издава удостоверение.</w:t>
          </w:r>
        </w:p>
        <w:p w:rsidR="00DC5E22" w:rsidRPr="00DC5E22" w:rsidRDefault="00DC5E22" w:rsidP="00DC5E22">
          <w:pPr>
            <w:pStyle w:val="2010Basictxt"/>
            <w:numPr>
              <w:ilvl w:val="0"/>
              <w:numId w:val="2"/>
            </w:numPr>
          </w:pPr>
          <w:r w:rsidRPr="00DC5E22">
            <w:lastRenderedPageBreak/>
            <w:t>Децата от подготвителна група се преместват в друга детска градина с удостоверение за преместване.</w:t>
          </w:r>
        </w:p>
        <w:p w:rsidR="00DC5E22" w:rsidRPr="00DC5E22" w:rsidRDefault="00DC5E22" w:rsidP="00DC5E22">
          <w:pPr>
            <w:pStyle w:val="2010Basictxt"/>
            <w:numPr>
              <w:ilvl w:val="0"/>
              <w:numId w:val="2"/>
            </w:numPr>
            <w:rPr>
              <w:lang w:val="en-US"/>
            </w:rPr>
          </w:pPr>
          <w:r w:rsidRPr="00DC5E22">
            <w:t>В подготвителните групи се допуска отсъствие на децата само по уважителни причини след подадена молба до директора на детското заведение.</w:t>
          </w:r>
        </w:p>
        <w:p w:rsidR="00DC5E22" w:rsidRPr="00DC5E22" w:rsidRDefault="00DC5E22" w:rsidP="00DC5E22">
          <w:pPr>
            <w:numPr>
              <w:ilvl w:val="0"/>
              <w:numId w:val="2"/>
            </w:numPr>
            <w:spacing w:after="0" w:line="240" w:lineRule="auto"/>
            <w:rPr>
              <w:rFonts w:ascii="Times New Roman" w:hAnsi="Times New Roman" w:cs="Times New Roman"/>
              <w:b/>
            </w:rPr>
          </w:pPr>
          <w:r w:rsidRPr="00DC5E22">
            <w:rPr>
              <w:rFonts w:ascii="Times New Roman" w:hAnsi="Times New Roman" w:cs="Times New Roman"/>
            </w:rPr>
            <w:t xml:space="preserve">В Държ.вестник бр.73 от 20.08.2013г. е обнародвано ПМС №167/15.08.2013г.за изменение и допълнение на Правилника за прилагане на Закона за семейните помощи за деца/ППЗСПД/, където е създадена нова ал.5 към чл.17, съгласно която директорът на ДГ ежемесечно изпраща на Регионалната дирекция за социално подпомагане по постоянен адрес на родителите справка по образец за всяко дете, отсъствало през съответния месец </w:t>
          </w:r>
          <w:r w:rsidRPr="00DC5E22">
            <w:rPr>
              <w:rFonts w:ascii="Times New Roman" w:hAnsi="Times New Roman" w:cs="Times New Roman"/>
              <w:b/>
            </w:rPr>
            <w:t>повече от 3 дни, за които няма уважителни причини</w:t>
          </w:r>
        </w:p>
        <w:p w:rsidR="00DC5E22" w:rsidRPr="00DC5E22" w:rsidRDefault="00DC5E22" w:rsidP="00DC5E22">
          <w:pPr>
            <w:numPr>
              <w:ilvl w:val="0"/>
              <w:numId w:val="2"/>
            </w:numPr>
            <w:spacing w:after="0" w:line="240" w:lineRule="auto"/>
            <w:rPr>
              <w:rFonts w:ascii="Times New Roman" w:hAnsi="Times New Roman" w:cs="Times New Roman"/>
              <w:b/>
            </w:rPr>
          </w:pPr>
          <w:r w:rsidRPr="00DC5E22">
            <w:rPr>
              <w:rFonts w:ascii="Times New Roman" w:hAnsi="Times New Roman" w:cs="Times New Roman"/>
            </w:rPr>
            <w:t>В 1,т.4 от Допълнителните разпоредби на ППЗСПД е указано, че “уважителни причини” по смисъла на чл.17, ал.5 са налице ако</w:t>
          </w:r>
        </w:p>
        <w:p w:rsidR="00DC5E22" w:rsidRPr="00DC5E22" w:rsidRDefault="00DC5E22" w:rsidP="00DC5E22">
          <w:pPr>
            <w:numPr>
              <w:ilvl w:val="1"/>
              <w:numId w:val="2"/>
            </w:numPr>
            <w:spacing w:after="0" w:line="240" w:lineRule="auto"/>
            <w:rPr>
              <w:rFonts w:ascii="Times New Roman" w:hAnsi="Times New Roman" w:cs="Times New Roman"/>
              <w:b/>
            </w:rPr>
          </w:pPr>
          <w:r w:rsidRPr="00DC5E22">
            <w:rPr>
              <w:rFonts w:ascii="Times New Roman" w:hAnsi="Times New Roman" w:cs="Times New Roman"/>
            </w:rPr>
            <w:t>За отсъствията е представена медицинска бележка, документ от спортния клуб, в който детето членува, документ от танцова,музикална или друг вид художествено-артистична формация, в която детето участва</w:t>
          </w:r>
        </w:p>
        <w:p w:rsidR="00DC5E22" w:rsidRPr="00DC5E22" w:rsidRDefault="00DC5E22" w:rsidP="00DC5E22">
          <w:pPr>
            <w:numPr>
              <w:ilvl w:val="1"/>
              <w:numId w:val="2"/>
            </w:numPr>
            <w:spacing w:after="0" w:line="240" w:lineRule="auto"/>
            <w:rPr>
              <w:rFonts w:ascii="Times New Roman" w:hAnsi="Times New Roman" w:cs="Times New Roman"/>
              <w:b/>
            </w:rPr>
          </w:pPr>
          <w:r w:rsidRPr="00DC5E22">
            <w:rPr>
              <w:rFonts w:ascii="Times New Roman" w:hAnsi="Times New Roman" w:cs="Times New Roman"/>
            </w:rPr>
            <w:t>Отсъствията са до 10 дни за периода 15.09. – 31.05. с уведомление от родителя</w:t>
          </w:r>
        </w:p>
        <w:p w:rsidR="00DC5E22" w:rsidRPr="00DC5E22" w:rsidRDefault="00DC5E22" w:rsidP="00DC5E22">
          <w:pPr>
            <w:numPr>
              <w:ilvl w:val="1"/>
              <w:numId w:val="2"/>
            </w:numPr>
            <w:spacing w:after="0" w:line="240" w:lineRule="auto"/>
            <w:rPr>
              <w:rFonts w:ascii="Times New Roman" w:hAnsi="Times New Roman" w:cs="Times New Roman"/>
              <w:b/>
            </w:rPr>
          </w:pPr>
          <w:r w:rsidRPr="00DC5E22">
            <w:rPr>
              <w:rFonts w:ascii="Times New Roman" w:hAnsi="Times New Roman" w:cs="Times New Roman"/>
            </w:rPr>
            <w:t>Отсъствията са за периода от 1 юни- 14 септември</w:t>
          </w:r>
        </w:p>
        <w:p w:rsidR="00DC5E22" w:rsidRPr="00DC5E22" w:rsidRDefault="00DC5E22" w:rsidP="00DC5E22">
          <w:pPr>
            <w:pStyle w:val="2010Basictxt"/>
            <w:numPr>
              <w:ilvl w:val="0"/>
              <w:numId w:val="2"/>
            </w:numPr>
          </w:pPr>
          <w:r w:rsidRPr="00DC5E22">
            <w:t xml:space="preserve">Децата се приемат сутрин най-късно до </w:t>
          </w:r>
          <w:r w:rsidRPr="00DC5E22">
            <w:rPr>
              <w:lang w:val="en-US"/>
            </w:rPr>
            <w:t>8.30</w:t>
          </w:r>
          <w:r w:rsidRPr="00DC5E22">
            <w:t xml:space="preserve"> ч. и се предават след 16.00 ч., както и по желание на родителите в удобно за тях време след предварително договаряне с учителите в групите.</w:t>
          </w:r>
        </w:p>
        <w:p w:rsidR="00DC5E22" w:rsidRPr="00DC5E22" w:rsidRDefault="00DC5E22" w:rsidP="00DC5E22">
          <w:pPr>
            <w:pStyle w:val="2010Basictxt"/>
            <w:numPr>
              <w:ilvl w:val="0"/>
              <w:numId w:val="2"/>
            </w:numPr>
          </w:pPr>
          <w:r w:rsidRPr="00DC5E22">
            <w:t>Предаването на децата сутрин става лично от родителите на учител или помощник-възпитателя. В противен случай детската градина и служителите не носят отговорност за живота и здравето на детето.</w:t>
          </w:r>
        </w:p>
        <w:p w:rsidR="00DC5E22" w:rsidRPr="00DC5E22" w:rsidRDefault="00DC5E22" w:rsidP="00DC5E22">
          <w:pPr>
            <w:pStyle w:val="2010Basictxt"/>
            <w:numPr>
              <w:ilvl w:val="0"/>
              <w:numId w:val="2"/>
            </w:numPr>
          </w:pPr>
          <w:r w:rsidRPr="00DC5E22">
            <w:t>Самостоятелното изпращане на дете в края на работния ден се разрешава само със съгласието на двамата родители, потвърдено с писмена молба декларация при директора на детската градина. Горното се отнася и при вземането на децата от непълнолетни лица – братя, сестри или други близки.</w:t>
          </w:r>
        </w:p>
        <w:p w:rsidR="00DC5E22" w:rsidRPr="00DC5E22" w:rsidRDefault="00DC5E22" w:rsidP="00DC5E22">
          <w:pPr>
            <w:pStyle w:val="2010Basictxt"/>
            <w:numPr>
              <w:ilvl w:val="0"/>
              <w:numId w:val="2"/>
            </w:numPr>
          </w:pPr>
          <w:r w:rsidRPr="00DC5E22">
            <w:t>Детската градина не се намесва в семейните взаимоотношения, породени от развод на родителите, като детето се издава на познат възрастен, без да се взема страна.</w:t>
          </w:r>
        </w:p>
        <w:p w:rsidR="00DC5E22" w:rsidRPr="00DC5E22" w:rsidRDefault="00DC5E22" w:rsidP="00DC5E22">
          <w:pPr>
            <w:pStyle w:val="2010Basictxt"/>
            <w:numPr>
              <w:ilvl w:val="0"/>
              <w:numId w:val="2"/>
            </w:numPr>
          </w:pPr>
          <w:r w:rsidRPr="00DC5E22">
            <w:t>Ако има забрана или съдебно решение за недопускане до детето, родителят е задължен писмено да уведоми директора за това и посочи лицата, от които и на които да се предава детето.</w:t>
          </w:r>
        </w:p>
        <w:p w:rsidR="00DC5E22" w:rsidRPr="00DC5E22" w:rsidRDefault="00DC5E22" w:rsidP="00DC5E22">
          <w:pPr>
            <w:pStyle w:val="2010Basictxt"/>
            <w:numPr>
              <w:ilvl w:val="0"/>
              <w:numId w:val="2"/>
            </w:numPr>
            <w:rPr>
              <w:spacing w:val="-4"/>
            </w:rPr>
          </w:pPr>
          <w:r w:rsidRPr="00DC5E22">
            <w:rPr>
              <w:spacing w:val="-4"/>
            </w:rPr>
            <w:t>След 18,00 ч. до пристигането на родителите , децата се изпращат от дежурен учител</w:t>
          </w:r>
        </w:p>
        <w:p w:rsidR="00DC5E22" w:rsidRPr="00DC5E22" w:rsidRDefault="00DC5E22" w:rsidP="00DC5E22">
          <w:pPr>
            <w:numPr>
              <w:ilvl w:val="0"/>
              <w:numId w:val="2"/>
            </w:numPr>
            <w:spacing w:after="0" w:line="240" w:lineRule="auto"/>
            <w:rPr>
              <w:rFonts w:ascii="Times New Roman" w:hAnsi="Times New Roman" w:cs="Times New Roman"/>
            </w:rPr>
          </w:pPr>
          <w:r w:rsidRPr="00DC5E22">
            <w:rPr>
              <w:rFonts w:ascii="Times New Roman" w:hAnsi="Times New Roman" w:cs="Times New Roman"/>
            </w:rPr>
            <w:t>При невземане на детето от родителите до 19 ч. и невъзможност да се осъществи контакт с тях се уведомява районното полицейско управление</w:t>
          </w:r>
        </w:p>
        <w:p w:rsidR="00DC5E22" w:rsidRPr="00DC5E22" w:rsidRDefault="00DC5E22" w:rsidP="00DC5E22">
          <w:pPr>
            <w:pStyle w:val="2010Basictxt"/>
            <w:numPr>
              <w:ilvl w:val="0"/>
              <w:numId w:val="3"/>
            </w:numPr>
          </w:pPr>
          <w:r w:rsidRPr="00DC5E22">
            <w:t>Не се допуска носенето от децата при идването им сутрин на детска градина на опасни играчки, остри предмети, лекарства или други, застрашаващи здравето им вещи и предмети.</w:t>
          </w:r>
        </w:p>
        <w:p w:rsidR="00DC5E22" w:rsidRPr="00DC5E22" w:rsidRDefault="00DC5E22" w:rsidP="00DC5E22">
          <w:pPr>
            <w:pStyle w:val="2010Basictxt"/>
            <w:numPr>
              <w:ilvl w:val="0"/>
              <w:numId w:val="3"/>
            </w:numPr>
          </w:pPr>
          <w:r w:rsidRPr="00DC5E22">
            <w:t>Родителите се задължават да не водят децата си на детска градина със скъпи вещи и предмети, които лесно могат да бъдат загубени или повредени (златни обици, гривни, накити и други подобни).</w:t>
          </w:r>
        </w:p>
        <w:p w:rsidR="00DC5E22" w:rsidRPr="00DC5E22" w:rsidRDefault="00DC5E22" w:rsidP="00DC5E22">
          <w:pPr>
            <w:pStyle w:val="2010Basictxt"/>
            <w:numPr>
              <w:ilvl w:val="0"/>
              <w:numId w:val="3"/>
            </w:numPr>
          </w:pPr>
          <w:r w:rsidRPr="00DC5E22">
            <w:t>За пребиваването на децата в детската градина родителите заплащат такса, определена от общината, съгласно Закона за местните данъци и такси.</w:t>
          </w:r>
        </w:p>
        <w:p w:rsidR="00DC5E22" w:rsidRPr="00DC5E22" w:rsidRDefault="00DC5E22" w:rsidP="00DC5E22">
          <w:pPr>
            <w:pStyle w:val="2010Basictxt"/>
            <w:rPr>
              <w:b/>
            </w:rPr>
          </w:pPr>
          <w:r w:rsidRPr="00DC5E22">
            <w:rPr>
              <w:b/>
            </w:rPr>
            <w:t>ІІІ.</w:t>
          </w:r>
          <w:r w:rsidRPr="00DC5E22">
            <w:rPr>
              <w:b/>
            </w:rPr>
            <w:tab/>
            <w:t>ТАКСИ</w:t>
          </w:r>
        </w:p>
        <w:p w:rsidR="00DC5E22" w:rsidRPr="00DC5E22" w:rsidRDefault="00DC5E22" w:rsidP="00DC5E22">
          <w:pPr>
            <w:pStyle w:val="2010Basictxt"/>
          </w:pPr>
          <w:r w:rsidRPr="00DC5E22">
            <w:t xml:space="preserve">За отглеждане, възпитание и обучение на децата в ДГ родителите заплащат такси съгласно Закона за местните данъци и такси в размер на </w:t>
          </w:r>
          <w:r w:rsidRPr="00DC5E22">
            <w:rPr>
              <w:lang w:val="ru-RU"/>
            </w:rPr>
            <w:t>4</w:t>
          </w:r>
          <w:r w:rsidRPr="00DC5E22">
            <w:rPr>
              <w:lang w:val="en-US"/>
            </w:rPr>
            <w:t>8</w:t>
          </w:r>
          <w:r w:rsidRPr="00DC5E22">
            <w:t xml:space="preserve"> лв.,от която 20 лв. постоянна такса, а 28 лв. разпределена според присъствените дни на детето за месеца</w:t>
          </w:r>
        </w:p>
        <w:p w:rsidR="00DC5E22" w:rsidRPr="00DC5E22" w:rsidRDefault="00DC5E22" w:rsidP="00DC5E22">
          <w:pPr>
            <w:pStyle w:val="2010Basictxt"/>
          </w:pPr>
          <w:r w:rsidRPr="00DC5E22">
            <w:t xml:space="preserve">При постъпване в ДГ се внася депозитна вноска от </w:t>
          </w:r>
          <w:r w:rsidRPr="00DC5E22">
            <w:rPr>
              <w:lang w:val="ru-RU"/>
            </w:rPr>
            <w:t>4</w:t>
          </w:r>
          <w:r w:rsidRPr="00DC5E22">
            <w:rPr>
              <w:lang w:val="en-US"/>
            </w:rPr>
            <w:t>8</w:t>
          </w:r>
          <w:r w:rsidRPr="00DC5E22">
            <w:t xml:space="preserve"> лв., която се връща при изписване на детето от детското заведение</w:t>
          </w:r>
        </w:p>
        <w:p w:rsidR="00DC5E22" w:rsidRPr="00DC5E22" w:rsidRDefault="00DC5E22" w:rsidP="00DC5E22">
          <w:pPr>
            <w:ind w:firstLine="284"/>
            <w:rPr>
              <w:rFonts w:ascii="Times New Roman" w:hAnsi="Times New Roman" w:cs="Times New Roman"/>
              <w:b/>
            </w:rPr>
          </w:pPr>
          <w:r w:rsidRPr="00DC5E22">
            <w:rPr>
              <w:rFonts w:ascii="Times New Roman" w:hAnsi="Times New Roman" w:cs="Times New Roman"/>
              <w:b/>
            </w:rPr>
            <w:t>Не се заплаща такса:</w:t>
          </w:r>
        </w:p>
        <w:p w:rsidR="00DC5E22" w:rsidRPr="00DC5E22" w:rsidRDefault="00DC5E22" w:rsidP="00DC5E22">
          <w:pPr>
            <w:numPr>
              <w:ilvl w:val="0"/>
              <w:numId w:val="10"/>
            </w:numPr>
            <w:spacing w:after="0" w:line="240" w:lineRule="auto"/>
            <w:rPr>
              <w:rFonts w:ascii="Times New Roman" w:hAnsi="Times New Roman" w:cs="Times New Roman"/>
            </w:rPr>
          </w:pPr>
          <w:r w:rsidRPr="00DC5E22">
            <w:rPr>
              <w:rFonts w:ascii="Times New Roman" w:hAnsi="Times New Roman" w:cs="Times New Roman"/>
            </w:rPr>
            <w:t>Децата, на които поне единия родител е с над 70% намалена работоспособност с решение на ТЕЛК</w:t>
          </w:r>
        </w:p>
        <w:p w:rsidR="00DC5E22" w:rsidRPr="00DC5E22" w:rsidRDefault="00DC5E22" w:rsidP="00DC5E22">
          <w:pPr>
            <w:numPr>
              <w:ilvl w:val="0"/>
              <w:numId w:val="10"/>
            </w:numPr>
            <w:spacing w:after="0" w:line="240" w:lineRule="auto"/>
            <w:rPr>
              <w:rFonts w:ascii="Times New Roman" w:hAnsi="Times New Roman" w:cs="Times New Roman"/>
            </w:rPr>
          </w:pPr>
          <w:r w:rsidRPr="00DC5E22">
            <w:rPr>
              <w:rFonts w:ascii="Times New Roman" w:hAnsi="Times New Roman" w:cs="Times New Roman"/>
            </w:rPr>
            <w:lastRenderedPageBreak/>
            <w:t>Децата на неизвестни родители</w:t>
          </w:r>
        </w:p>
        <w:p w:rsidR="00DC5E22" w:rsidRPr="00DC5E22" w:rsidRDefault="00DC5E22" w:rsidP="00DC5E22">
          <w:pPr>
            <w:numPr>
              <w:ilvl w:val="0"/>
              <w:numId w:val="10"/>
            </w:numPr>
            <w:spacing w:after="0" w:line="240" w:lineRule="auto"/>
            <w:rPr>
              <w:rFonts w:ascii="Times New Roman" w:hAnsi="Times New Roman" w:cs="Times New Roman"/>
            </w:rPr>
          </w:pPr>
          <w:r w:rsidRPr="00DC5E22">
            <w:rPr>
              <w:rFonts w:ascii="Times New Roman" w:hAnsi="Times New Roman" w:cs="Times New Roman"/>
            </w:rPr>
            <w:t>Децата на загиналипри производствени аварии и природни бедствия, децата на загинали в изпълнение на служебен дълг</w:t>
          </w:r>
        </w:p>
        <w:p w:rsidR="00DC5E22" w:rsidRPr="00DC5E22" w:rsidRDefault="00DC5E22" w:rsidP="00DC5E22">
          <w:pPr>
            <w:numPr>
              <w:ilvl w:val="0"/>
              <w:numId w:val="10"/>
            </w:numPr>
            <w:spacing w:after="0" w:line="240" w:lineRule="auto"/>
            <w:rPr>
              <w:rFonts w:ascii="Times New Roman" w:hAnsi="Times New Roman" w:cs="Times New Roman"/>
            </w:rPr>
          </w:pPr>
          <w:r w:rsidRPr="00DC5E22">
            <w:rPr>
              <w:rFonts w:ascii="Times New Roman" w:hAnsi="Times New Roman" w:cs="Times New Roman"/>
            </w:rPr>
            <w:t>Децата със заболявания и увреждания с над 70 % по решение на НЕЛК, които са настанени в санаториални,оздравителниДГ, специални групи към ДГ и масови ДГ</w:t>
          </w:r>
        </w:p>
        <w:p w:rsidR="00DC5E22" w:rsidRPr="00DC5E22" w:rsidRDefault="00DC5E22" w:rsidP="00DC5E22">
          <w:pPr>
            <w:numPr>
              <w:ilvl w:val="0"/>
              <w:numId w:val="10"/>
            </w:numPr>
            <w:spacing w:after="0" w:line="240" w:lineRule="auto"/>
            <w:rPr>
              <w:rFonts w:ascii="Times New Roman" w:hAnsi="Times New Roman" w:cs="Times New Roman"/>
            </w:rPr>
          </w:pPr>
          <w:r w:rsidRPr="00DC5E22">
            <w:rPr>
              <w:rFonts w:ascii="Times New Roman" w:hAnsi="Times New Roman" w:cs="Times New Roman"/>
            </w:rPr>
            <w:t>Третото и следващо дете на многодетни родители</w:t>
          </w:r>
        </w:p>
        <w:p w:rsidR="00DC5E22" w:rsidRPr="00DC5E22" w:rsidRDefault="00DC5E22" w:rsidP="00DC5E22">
          <w:pPr>
            <w:ind w:firstLine="284"/>
            <w:rPr>
              <w:rFonts w:ascii="Times New Roman" w:hAnsi="Times New Roman" w:cs="Times New Roman"/>
              <w:b/>
            </w:rPr>
          </w:pPr>
          <w:r w:rsidRPr="00DC5E22">
            <w:rPr>
              <w:rFonts w:ascii="Times New Roman" w:hAnsi="Times New Roman" w:cs="Times New Roman"/>
              <w:b/>
            </w:rPr>
            <w:t>Таксата се заплаща с 50 на 100 намаление за:</w:t>
          </w:r>
        </w:p>
        <w:p w:rsidR="00DC5E22" w:rsidRPr="00DC5E22" w:rsidRDefault="00DC5E22" w:rsidP="00DC5E22">
          <w:pPr>
            <w:numPr>
              <w:ilvl w:val="0"/>
              <w:numId w:val="11"/>
            </w:numPr>
            <w:spacing w:after="0" w:line="240" w:lineRule="auto"/>
            <w:rPr>
              <w:rFonts w:ascii="Times New Roman" w:hAnsi="Times New Roman" w:cs="Times New Roman"/>
            </w:rPr>
          </w:pPr>
          <w:r w:rsidRPr="00DC5E22">
            <w:rPr>
              <w:rFonts w:ascii="Times New Roman" w:hAnsi="Times New Roman" w:cs="Times New Roman"/>
            </w:rPr>
            <w:t>Деца-сираци, или деца с 1 родител</w:t>
          </w:r>
        </w:p>
        <w:p w:rsidR="00DC5E22" w:rsidRPr="00DC5E22" w:rsidRDefault="00DC5E22" w:rsidP="00DC5E22">
          <w:pPr>
            <w:numPr>
              <w:ilvl w:val="0"/>
              <w:numId w:val="11"/>
            </w:numPr>
            <w:spacing w:after="0" w:line="240" w:lineRule="auto"/>
            <w:rPr>
              <w:rFonts w:ascii="Times New Roman" w:hAnsi="Times New Roman" w:cs="Times New Roman"/>
            </w:rPr>
          </w:pPr>
          <w:r w:rsidRPr="00DC5E22">
            <w:rPr>
              <w:rFonts w:ascii="Times New Roman" w:hAnsi="Times New Roman" w:cs="Times New Roman"/>
            </w:rPr>
            <w:t>Деца, чиито родители са студенти</w:t>
          </w:r>
        </w:p>
        <w:p w:rsidR="00DC5E22" w:rsidRPr="00DC5E22" w:rsidRDefault="00DC5E22" w:rsidP="00DC5E22">
          <w:pPr>
            <w:numPr>
              <w:ilvl w:val="0"/>
              <w:numId w:val="11"/>
            </w:numPr>
            <w:spacing w:after="0" w:line="240" w:lineRule="auto"/>
            <w:rPr>
              <w:rFonts w:ascii="Times New Roman" w:hAnsi="Times New Roman" w:cs="Times New Roman"/>
            </w:rPr>
          </w:pPr>
          <w:r w:rsidRPr="00DC5E22">
            <w:rPr>
              <w:rFonts w:ascii="Times New Roman" w:hAnsi="Times New Roman" w:cs="Times New Roman"/>
            </w:rPr>
            <w:t>Когато 2 деца от едно семейство са приетиш в една или различни ДГ/ясли/, таксата за второто дете се заплаща с 50 на сто намаление</w:t>
          </w:r>
        </w:p>
        <w:p w:rsidR="00DC5E22" w:rsidRPr="00DC5E22" w:rsidRDefault="00DC5E22" w:rsidP="00DC5E22">
          <w:pPr>
            <w:numPr>
              <w:ilvl w:val="0"/>
              <w:numId w:val="11"/>
            </w:numPr>
            <w:spacing w:after="0" w:line="240" w:lineRule="auto"/>
            <w:rPr>
              <w:rFonts w:ascii="Times New Roman" w:hAnsi="Times New Roman" w:cs="Times New Roman"/>
            </w:rPr>
          </w:pPr>
          <w:r w:rsidRPr="00DC5E22">
            <w:rPr>
              <w:rFonts w:ascii="Times New Roman" w:hAnsi="Times New Roman" w:cs="Times New Roman"/>
            </w:rPr>
            <w:t>Дете, настанено в семейство на роднини или близки, както и за дете, настатено в приемно семейство</w:t>
          </w:r>
        </w:p>
        <w:p w:rsidR="00DC5E22" w:rsidRPr="00DC5E22" w:rsidRDefault="00DC5E22" w:rsidP="00DC5E22">
          <w:pPr>
            <w:ind w:firstLine="284"/>
            <w:rPr>
              <w:rFonts w:ascii="Times New Roman" w:hAnsi="Times New Roman" w:cs="Times New Roman"/>
            </w:rPr>
          </w:pPr>
          <w:r w:rsidRPr="00DC5E22">
            <w:rPr>
              <w:rFonts w:ascii="Times New Roman" w:hAnsi="Times New Roman" w:cs="Times New Roman"/>
              <w:b/>
            </w:rPr>
            <w:t>За ползване на намаленията и освобождаването от такси, родителите или настойниците подават декларации до директора на ДГ.</w:t>
          </w:r>
          <w:r w:rsidRPr="00DC5E22">
            <w:rPr>
              <w:rFonts w:ascii="Times New Roman" w:hAnsi="Times New Roman" w:cs="Times New Roman"/>
            </w:rPr>
            <w:t xml:space="preserve"> Декларацията, придружена с необходимите документи, доказващи преференцията, се завежда с входящ номер</w:t>
          </w:r>
        </w:p>
        <w:p w:rsidR="00DC5E22" w:rsidRPr="00DC5E22" w:rsidRDefault="00DC5E22" w:rsidP="00DC5E22">
          <w:pPr>
            <w:ind w:firstLine="284"/>
            <w:rPr>
              <w:rFonts w:ascii="Times New Roman" w:hAnsi="Times New Roman" w:cs="Times New Roman"/>
            </w:rPr>
          </w:pPr>
          <w:r w:rsidRPr="00DC5E22">
            <w:rPr>
              <w:rFonts w:ascii="Times New Roman" w:hAnsi="Times New Roman" w:cs="Times New Roman"/>
              <w:b/>
            </w:rPr>
            <w:t>Необходими документи</w:t>
          </w:r>
          <w:r w:rsidRPr="00DC5E22">
            <w:rPr>
              <w:rFonts w:ascii="Times New Roman" w:hAnsi="Times New Roman" w:cs="Times New Roman"/>
            </w:rPr>
            <w:t xml:space="preserve"> – при ЗАТС</w:t>
          </w:r>
        </w:p>
        <w:p w:rsidR="00DC5E22" w:rsidRPr="00DC5E22" w:rsidRDefault="00DC5E22" w:rsidP="00DC5E22">
          <w:pPr>
            <w:ind w:firstLine="284"/>
            <w:rPr>
              <w:rFonts w:ascii="Times New Roman" w:hAnsi="Times New Roman" w:cs="Times New Roman"/>
              <w:b/>
            </w:rPr>
          </w:pPr>
          <w:r w:rsidRPr="00DC5E22">
            <w:rPr>
              <w:rFonts w:ascii="Times New Roman" w:hAnsi="Times New Roman" w:cs="Times New Roman"/>
              <w:b/>
            </w:rPr>
            <w:t>Заплащането на намаления размер на таксата или освобождаването от такава, започва от началото на следващия месец, следващ месеца от подаване на документите</w:t>
          </w:r>
        </w:p>
        <w:p w:rsidR="00DC5E22" w:rsidRPr="00DC5E22" w:rsidRDefault="00DC5E22" w:rsidP="00DC5E22">
          <w:pPr>
            <w:pStyle w:val="2010Basictxt"/>
          </w:pPr>
          <w:r w:rsidRPr="00DC5E22">
            <w:t>В ДГ се извършват допълнителни педагогически услуги по желание на родителите срещу заплащане</w:t>
          </w:r>
        </w:p>
        <w:p w:rsidR="00DC5E22" w:rsidRPr="00DC5E22" w:rsidRDefault="00DC5E22" w:rsidP="00DC5E22">
          <w:pPr>
            <w:pStyle w:val="2010Basictxt"/>
            <w:rPr>
              <w:b/>
            </w:rPr>
          </w:pPr>
          <w:r w:rsidRPr="00DC5E22">
            <w:rPr>
              <w:b/>
            </w:rPr>
            <w:t>Таксите се заплащат при касиера на детската градина от 1-о до 10-о число на всеки месец от 7,30 ч. до 16,00 ч.</w:t>
          </w:r>
        </w:p>
        <w:p w:rsidR="00DC5E22" w:rsidRPr="00DC5E22" w:rsidRDefault="00DC5E22" w:rsidP="00DC5E22">
          <w:pPr>
            <w:pStyle w:val="2010Basictxt"/>
          </w:pPr>
          <w:r w:rsidRPr="00DC5E22">
            <w:t>За времето, през което детето е отсъствало от детската градина, не се заплаща такса, при условие че родителите писмено са уведомили ДГ един ден предварително или представят медицинска бележка от семейния лекар.</w:t>
          </w:r>
        </w:p>
        <w:p w:rsidR="00DC5E22" w:rsidRPr="00DC5E22" w:rsidRDefault="00DC5E22" w:rsidP="00DC5E22">
          <w:pPr>
            <w:pStyle w:val="2010Basictxt"/>
          </w:pPr>
          <w:r w:rsidRPr="00DC5E22">
            <w:t>При нередовно плащане на месечната такса детето се изписва от детската градина, а дължимите суми се събират по съответния съдебен ред.</w:t>
          </w:r>
        </w:p>
        <w:p w:rsidR="00DC5E22" w:rsidRPr="00DC5E22" w:rsidRDefault="00DC5E22" w:rsidP="00DC5E22">
          <w:pPr>
            <w:rPr>
              <w:rFonts w:ascii="Times New Roman" w:hAnsi="Times New Roman" w:cs="Times New Roman"/>
            </w:rPr>
          </w:pPr>
        </w:p>
        <w:p w:rsidR="00DC5E22" w:rsidRPr="00DC5E22" w:rsidRDefault="00DC5E22" w:rsidP="00DC5E22">
          <w:pPr>
            <w:pStyle w:val="2010Basictxt"/>
            <w:rPr>
              <w:b/>
            </w:rPr>
          </w:pPr>
          <w:r w:rsidRPr="00DC5E22">
            <w:rPr>
              <w:b/>
            </w:rPr>
            <w:t>ІV. ОТСЪСТВИЯ</w:t>
          </w:r>
        </w:p>
        <w:p w:rsidR="00DC5E22" w:rsidRPr="00DC5E22" w:rsidRDefault="00DC5E22" w:rsidP="00DC5E22">
          <w:pPr>
            <w:pStyle w:val="2010Basictxt"/>
          </w:pPr>
          <w:r w:rsidRPr="00DC5E22">
            <w:t>В детската градина посещението на децата от първа и втора група може да бъде прекъсвано и подновявано по всяко време от родителите с предварително уведомяване, но не по-късно от един ден. За времето, през което детето не е посещавало ДГ, не се заплаща такса. В подготвителна група се допуска отсъствие само по уважителни причини</w:t>
          </w:r>
        </w:p>
        <w:p w:rsidR="00DC5E22" w:rsidRPr="00DC5E22" w:rsidRDefault="00DC5E22" w:rsidP="00DC5E22">
          <w:pPr>
            <w:pStyle w:val="2010Basictxt"/>
          </w:pPr>
          <w:r w:rsidRPr="00DC5E22">
            <w:t>При отсъствие на детето по болест, родителите са длъжни да уведомят ДГ</w:t>
          </w:r>
        </w:p>
        <w:p w:rsidR="00DC5E22" w:rsidRPr="00DC5E22" w:rsidRDefault="00DC5E22" w:rsidP="00DC5E22">
          <w:pPr>
            <w:pStyle w:val="2010Basictxt"/>
          </w:pPr>
          <w:r w:rsidRPr="00DC5E22">
            <w:t>При отсъствие на детето повече от десет дни, се приема отново след представяне на медицинска бележка от личния лекар,че е здраво и не е в контакт с ОЗБ</w:t>
          </w:r>
        </w:p>
        <w:p w:rsidR="00DC5E22" w:rsidRPr="00DC5E22" w:rsidRDefault="00DC5E22" w:rsidP="00DC5E22">
          <w:pPr>
            <w:pStyle w:val="2010Basictxt"/>
          </w:pPr>
          <w:r w:rsidRPr="00DC5E22">
            <w:t>При отсъствие на детето повече от 2 месеца, се приема след еднократен отрицателен резултат за хелминти</w:t>
          </w:r>
        </w:p>
        <w:p w:rsidR="00DC5E22" w:rsidRPr="00DC5E22" w:rsidRDefault="00DC5E22" w:rsidP="00DC5E22">
          <w:pPr>
            <w:rPr>
              <w:rFonts w:ascii="Times New Roman" w:hAnsi="Times New Roman" w:cs="Times New Roman"/>
            </w:rPr>
          </w:pPr>
        </w:p>
        <w:p w:rsidR="00DC5E22" w:rsidRPr="00DC5E22" w:rsidRDefault="00DC5E22" w:rsidP="00DC5E22">
          <w:pPr>
            <w:pStyle w:val="2010Basictxt"/>
            <w:rPr>
              <w:lang w:val="ru-RU"/>
            </w:rPr>
          </w:pPr>
          <w:r w:rsidRPr="00DC5E22">
            <w:rPr>
              <w:lang w:val="ru-RU"/>
            </w:rPr>
            <w:t>Родителите са първи помощници на учителите в осигуряването на условия за възпитанието и развитието на децата в ДГ</w:t>
          </w:r>
        </w:p>
        <w:p w:rsidR="00DC5E22" w:rsidRPr="00DC5E22" w:rsidRDefault="00DC5E22" w:rsidP="00DC5E22">
          <w:pPr>
            <w:pStyle w:val="2010Basictxt"/>
          </w:pPr>
        </w:p>
        <w:p w:rsidR="00DC5E22" w:rsidRPr="00DC5E22" w:rsidRDefault="00DC5E22" w:rsidP="00DC5E22">
          <w:pPr>
            <w:pStyle w:val="2010Basictxt"/>
            <w:rPr>
              <w:b/>
            </w:rPr>
          </w:pPr>
          <w:r>
            <w:rPr>
              <w:b/>
            </w:rPr>
            <w:t xml:space="preserve">V. </w:t>
          </w:r>
          <w:r w:rsidRPr="00DC5E22">
            <w:rPr>
              <w:b/>
            </w:rPr>
            <w:t>ПРАВА НА РОДИТЕЛИТЕ</w:t>
          </w:r>
        </w:p>
        <w:p w:rsidR="00DC5E22" w:rsidRPr="00DC5E22" w:rsidRDefault="00DC5E22" w:rsidP="00DC5E22">
          <w:pPr>
            <w:pStyle w:val="2010Basictxt"/>
            <w:numPr>
              <w:ilvl w:val="0"/>
              <w:numId w:val="7"/>
            </w:numPr>
          </w:pPr>
          <w:r w:rsidRPr="00DC5E22">
            <w:t>Да правят предложения, свързани с отглеждането, възпитанието и обучението на децата</w:t>
          </w:r>
        </w:p>
        <w:p w:rsidR="00DC5E22" w:rsidRPr="00DC5E22" w:rsidRDefault="00DC5E22" w:rsidP="00DC5E22">
          <w:pPr>
            <w:pStyle w:val="2010Basictxt"/>
            <w:numPr>
              <w:ilvl w:val="0"/>
              <w:numId w:val="7"/>
            </w:numPr>
          </w:pPr>
          <w:r w:rsidRPr="00DC5E22">
            <w:t>Да правят предложения за подобряване на възпитателната работа, медицинското обслужване, материалната база и социално-педагогическото взаимодействие</w:t>
          </w:r>
        </w:p>
        <w:p w:rsidR="00DC5E22" w:rsidRPr="00DC5E22" w:rsidRDefault="00DC5E22" w:rsidP="00DC5E22">
          <w:pPr>
            <w:pStyle w:val="2010Basictxt"/>
            <w:numPr>
              <w:ilvl w:val="0"/>
              <w:numId w:val="7"/>
            </w:numPr>
          </w:pPr>
          <w:r w:rsidRPr="00DC5E22">
            <w:lastRenderedPageBreak/>
            <w:t>Да следят нивото на възпитаност, здравословното и емоционално-психическото състояние, интелектуалното израстване и социалната адаптация на детето, в резултат от педагогическата дейност в ДГ</w:t>
          </w:r>
        </w:p>
        <w:p w:rsidR="00DC5E22" w:rsidRPr="00DC5E22" w:rsidRDefault="00DC5E22" w:rsidP="00DC5E22">
          <w:pPr>
            <w:pStyle w:val="2010Basictxt"/>
            <w:numPr>
              <w:ilvl w:val="0"/>
              <w:numId w:val="7"/>
            </w:numPr>
          </w:pPr>
          <w:r w:rsidRPr="00DC5E22">
            <w:t>Да търсят професионално съдействие и консултации по проблеми, свързани с развитието и възпитанието на децата</w:t>
          </w:r>
        </w:p>
        <w:p w:rsidR="00DC5E22" w:rsidRPr="00DC5E22" w:rsidRDefault="00DC5E22" w:rsidP="00DC5E22">
          <w:pPr>
            <w:pStyle w:val="2010Basictxt"/>
          </w:pPr>
        </w:p>
        <w:p w:rsidR="00DC5E22" w:rsidRPr="00DC5E22" w:rsidRDefault="00DC5E22" w:rsidP="00DC5E22">
          <w:pPr>
            <w:pStyle w:val="2010Basictxt"/>
            <w:rPr>
              <w:b/>
            </w:rPr>
          </w:pPr>
          <w:r>
            <w:rPr>
              <w:b/>
            </w:rPr>
            <w:t xml:space="preserve">VІ. </w:t>
          </w:r>
          <w:r w:rsidRPr="00DC5E22">
            <w:rPr>
              <w:b/>
            </w:rPr>
            <w:t>ЗАДЪЛЖЕНИЯ НА РОДИТЕЛИТЕ</w:t>
          </w:r>
        </w:p>
        <w:p w:rsidR="00DC5E22" w:rsidRPr="00DC5E22" w:rsidRDefault="00DC5E22" w:rsidP="00DC5E22">
          <w:pPr>
            <w:pStyle w:val="2010Basictxt"/>
            <w:numPr>
              <w:ilvl w:val="0"/>
              <w:numId w:val="5"/>
            </w:numPr>
          </w:pPr>
          <w:r w:rsidRPr="00DC5E22">
            <w:t>Родителите да оказват съдействие на учителите и медицинските специалисти при изграждането на необходимите здравно-хигиенни навици като</w:t>
          </w:r>
        </w:p>
        <w:p w:rsidR="00DC5E22" w:rsidRPr="00DC5E22" w:rsidRDefault="00DC5E22" w:rsidP="00DC5E22">
          <w:pPr>
            <w:pStyle w:val="2010Basictxt"/>
            <w:numPr>
              <w:ilvl w:val="1"/>
              <w:numId w:val="5"/>
            </w:numPr>
          </w:pPr>
          <w:r w:rsidRPr="00DC5E22">
            <w:t>Уведомяват своевременно за заразни заболявания на детето си.</w:t>
          </w:r>
        </w:p>
        <w:p w:rsidR="00DC5E22" w:rsidRPr="00DC5E22" w:rsidRDefault="00DC5E22" w:rsidP="00DC5E22">
          <w:pPr>
            <w:pStyle w:val="2010Basictxt"/>
            <w:numPr>
              <w:ilvl w:val="1"/>
              <w:numId w:val="5"/>
            </w:numPr>
          </w:pPr>
          <w:r w:rsidRPr="00DC5E22">
            <w:t>Не водят на градина болни или недоизлекувани децата си.</w:t>
          </w:r>
        </w:p>
        <w:p w:rsidR="00DC5E22" w:rsidRPr="00DC5E22" w:rsidRDefault="00DC5E22" w:rsidP="00DC5E22">
          <w:pPr>
            <w:pStyle w:val="2010Basictxt"/>
            <w:numPr>
              <w:ilvl w:val="1"/>
              <w:numId w:val="5"/>
            </w:numPr>
          </w:pPr>
          <w:r w:rsidRPr="00DC5E22">
            <w:t>Съобщават за специфични временни или трайни алергии, хранителни, хигиенни или други навици.</w:t>
          </w:r>
        </w:p>
        <w:p w:rsidR="00DC5E22" w:rsidRPr="00DC5E22" w:rsidRDefault="00DC5E22" w:rsidP="00DC5E22">
          <w:pPr>
            <w:pStyle w:val="2010Basictxt"/>
            <w:numPr>
              <w:ilvl w:val="0"/>
              <w:numId w:val="5"/>
            </w:numPr>
          </w:pPr>
          <w:r w:rsidRPr="00DC5E22">
            <w:t>Да водят децата си в ДГ в добро здравословно състояние /без лекарства, хрема, кашлица и др./ и да поддържат редовно личната им хигиена</w:t>
          </w:r>
        </w:p>
        <w:p w:rsidR="00DC5E22" w:rsidRPr="00DC5E22" w:rsidRDefault="00DC5E22" w:rsidP="00DC5E22">
          <w:pPr>
            <w:pStyle w:val="2010Basictxt"/>
            <w:numPr>
              <w:ilvl w:val="0"/>
              <w:numId w:val="5"/>
            </w:numPr>
          </w:pPr>
          <w:r w:rsidRPr="00DC5E22">
            <w:t>Да водят децата си до 8.30 ч. в ДГ. След 9.00ч. вратите се заключват и не се приемат деца</w:t>
          </w:r>
        </w:p>
        <w:p w:rsidR="00DC5E22" w:rsidRPr="00DC5E22" w:rsidRDefault="00DC5E22" w:rsidP="00DC5E22">
          <w:pPr>
            <w:pStyle w:val="2010Basictxt"/>
            <w:numPr>
              <w:ilvl w:val="0"/>
              <w:numId w:val="5"/>
            </w:numPr>
          </w:pPr>
          <w:r w:rsidRPr="00DC5E22">
            <w:t>Да предават сутрин децата си лично на учителката, както и да ги вземат лично от нея</w:t>
          </w:r>
        </w:p>
        <w:p w:rsidR="00DC5E22" w:rsidRPr="00DC5E22" w:rsidRDefault="00DC5E22" w:rsidP="00DC5E22">
          <w:pPr>
            <w:pStyle w:val="2010Basictxt"/>
            <w:numPr>
              <w:ilvl w:val="0"/>
              <w:numId w:val="5"/>
            </w:numPr>
          </w:pPr>
          <w:r w:rsidRPr="00DC5E22">
            <w:t>Да оказват помощ и съдействие за хигиенизирането и подобряването и обогатяването на материалната база в ДГ</w:t>
          </w:r>
        </w:p>
        <w:p w:rsidR="00DC5E22" w:rsidRPr="00DC5E22" w:rsidRDefault="00DC5E22" w:rsidP="00DC5E22">
          <w:pPr>
            <w:pStyle w:val="2010Basictxt"/>
            <w:numPr>
              <w:ilvl w:val="0"/>
              <w:numId w:val="5"/>
            </w:numPr>
          </w:pPr>
          <w:r w:rsidRPr="00DC5E22">
            <w:t>Да заплащат редовно таксите за престой на детето в ДГ от ПЪРВО  до ДЕСЕТО  число, всеки месец. ДЕЦА, ЧИИТО ТАКСИ НЕ СА ПЛАТЕНИ ДО 15 ДАТА НА СЪОТВЕТНИЯ МЕСЕЦ, СЕ ПРИЕМАТ САМО СРЕЩУ КВИТАНЦИЯ ЗА ПЛАЩАНЕ ИЛИ СЕ ОТПИСВАТ ОТ ДГ.</w:t>
          </w:r>
        </w:p>
        <w:p w:rsidR="00DC5E22" w:rsidRPr="00DC5E22" w:rsidRDefault="00DC5E22" w:rsidP="00DC5E22">
          <w:pPr>
            <w:pStyle w:val="2010Basictxt"/>
            <w:numPr>
              <w:ilvl w:val="0"/>
              <w:numId w:val="5"/>
            </w:numPr>
          </w:pPr>
          <w:r w:rsidRPr="00DC5E22">
            <w:t xml:space="preserve"> Да възпитават у децата си култура на поведение и общуване въз основа на личния си пример</w:t>
          </w:r>
        </w:p>
        <w:p w:rsidR="00DC5E22" w:rsidRPr="00DC5E22" w:rsidRDefault="00DC5E22" w:rsidP="00DC5E22">
          <w:pPr>
            <w:pStyle w:val="2010Basictxt"/>
            <w:numPr>
              <w:ilvl w:val="0"/>
              <w:numId w:val="5"/>
            </w:numPr>
          </w:pPr>
          <w:r w:rsidRPr="00DC5E22">
            <w:t>Да уведомяват ДГ един ден по-рано до 16.00 ч.или същия ден до 8.30ч. за отсъствие или завръщане на детето в детското заведение</w:t>
          </w:r>
        </w:p>
        <w:p w:rsidR="00DC5E22" w:rsidRPr="00DC5E22" w:rsidRDefault="00DC5E22" w:rsidP="00DC5E22">
          <w:pPr>
            <w:pStyle w:val="2010Basictxt"/>
            <w:numPr>
              <w:ilvl w:val="0"/>
              <w:numId w:val="4"/>
            </w:numPr>
          </w:pPr>
          <w:r w:rsidRPr="00DC5E22">
            <w:t>Родителите оказват съдействие за опазване чистотата и реда в помещенията и двора на детското заведение и се съобразяват с изискванията на РЗИ и разпоредбите на директора.</w:t>
          </w:r>
        </w:p>
        <w:p w:rsidR="00DC5E22" w:rsidRPr="00DC5E22" w:rsidRDefault="00DC5E22" w:rsidP="00DC5E22">
          <w:pPr>
            <w:pStyle w:val="2010Basictxt"/>
            <w:numPr>
              <w:ilvl w:val="0"/>
              <w:numId w:val="4"/>
            </w:numPr>
          </w:pPr>
          <w:r w:rsidRPr="00DC5E22">
            <w:t>Детската градина и учителите не носят отговорност за живота и здравето на дете, чиито родители умишлено са укрили данни за сериозно, вродено, хронично или друго заболяване (епилепсия, психични отклонения, вродени аномалии и др.), застрашаващи пряко или косвено живота на детето.</w:t>
          </w:r>
        </w:p>
        <w:p w:rsidR="00DC5E22" w:rsidRPr="00DC5E22" w:rsidRDefault="00DC5E22" w:rsidP="00DC5E22">
          <w:pPr>
            <w:pStyle w:val="2010Basictxt"/>
            <w:numPr>
              <w:ilvl w:val="0"/>
              <w:numId w:val="4"/>
            </w:numPr>
          </w:pPr>
          <w:r w:rsidRPr="00DC5E22">
            <w:t>Родителите са длъжни да спазват всички изисквания на Правилника за вътрешен ред на детското заведение.</w:t>
          </w:r>
        </w:p>
        <w:p w:rsidR="00DC5E22" w:rsidRPr="00DC5E22" w:rsidRDefault="00DC5E22" w:rsidP="00DC5E22">
          <w:pPr>
            <w:rPr>
              <w:rFonts w:ascii="Times New Roman" w:hAnsi="Times New Roman" w:cs="Times New Roman"/>
            </w:rPr>
          </w:pPr>
        </w:p>
        <w:p w:rsidR="00DC5E22" w:rsidRPr="00DC5E22" w:rsidRDefault="00DC5E22" w:rsidP="00DC5E22">
          <w:pPr>
            <w:pStyle w:val="2010Basictxt"/>
            <w:rPr>
              <w:b/>
            </w:rPr>
          </w:pPr>
          <w:r>
            <w:rPr>
              <w:b/>
            </w:rPr>
            <w:t xml:space="preserve">VІІ. </w:t>
          </w:r>
          <w:r w:rsidRPr="00DC5E22">
            <w:rPr>
              <w:b/>
            </w:rPr>
            <w:t>ПРАВИЛА ЗА ЛЯТНА ОРГАНИЗАЦИЯ НА ЦДГ №42 „МИР“</w:t>
          </w:r>
        </w:p>
        <w:p w:rsidR="00DC5E22" w:rsidRPr="00DC5E22" w:rsidRDefault="00DC5E22" w:rsidP="00DC5E22">
          <w:pPr>
            <w:pStyle w:val="NoParagraphStyle"/>
            <w:numPr>
              <w:ilvl w:val="0"/>
              <w:numId w:val="9"/>
            </w:numPr>
            <w:ind w:left="0" w:firstLine="360"/>
            <w:rPr>
              <w:rFonts w:ascii="Times New Roman" w:hAnsi="Times New Roman" w:cs="Times New Roman"/>
              <w:sz w:val="22"/>
              <w:szCs w:val="22"/>
              <w:lang w:val="bg-BG"/>
            </w:rPr>
          </w:pPr>
          <w:r w:rsidRPr="00DC5E22">
            <w:rPr>
              <w:rFonts w:ascii="Times New Roman" w:hAnsi="Times New Roman" w:cs="Times New Roman"/>
              <w:sz w:val="22"/>
              <w:szCs w:val="22"/>
              <w:lang w:val="bg-BG"/>
            </w:rPr>
            <w:t>До 15.05. на съответната година се прави писмено проучване за посащаемостта на децата през летните месеци. Родителите подават писмено заявление до директора за присъствените дни или отсъствия на детето. Молбите се входират и резолират от директора.</w:t>
          </w:r>
        </w:p>
        <w:p w:rsidR="00DC5E22" w:rsidRPr="00DC5E22" w:rsidRDefault="00DC5E22" w:rsidP="00DC5E22">
          <w:pPr>
            <w:pStyle w:val="NoParagraphStyle"/>
            <w:numPr>
              <w:ilvl w:val="0"/>
              <w:numId w:val="9"/>
            </w:numPr>
            <w:ind w:left="0" w:firstLine="360"/>
            <w:rPr>
              <w:rFonts w:ascii="Times New Roman" w:hAnsi="Times New Roman" w:cs="Times New Roman"/>
              <w:sz w:val="22"/>
              <w:szCs w:val="22"/>
              <w:lang w:val="bg-BG"/>
            </w:rPr>
          </w:pPr>
          <w:r w:rsidRPr="00DC5E22">
            <w:rPr>
              <w:rFonts w:ascii="Times New Roman" w:hAnsi="Times New Roman" w:cs="Times New Roman"/>
              <w:sz w:val="22"/>
              <w:szCs w:val="22"/>
              <w:lang w:val="bg-BG"/>
            </w:rPr>
            <w:t>При сливане на групи директорът издава заповед, в която се посочват групите за сливане, мястото на пребиваване и персоналът, който ще обслужва децата</w:t>
          </w:r>
        </w:p>
        <w:p w:rsidR="00DC5E22" w:rsidRPr="00DC5E22" w:rsidRDefault="00DC5E22" w:rsidP="00DC5E22">
          <w:pPr>
            <w:pStyle w:val="NoParagraphStyle"/>
            <w:numPr>
              <w:ilvl w:val="0"/>
              <w:numId w:val="9"/>
            </w:numPr>
            <w:ind w:left="0" w:firstLine="360"/>
            <w:rPr>
              <w:rFonts w:ascii="Times New Roman" w:hAnsi="Times New Roman" w:cs="Times New Roman"/>
              <w:sz w:val="22"/>
              <w:szCs w:val="22"/>
              <w:lang w:val="bg-BG"/>
            </w:rPr>
          </w:pPr>
          <w:r w:rsidRPr="00DC5E22">
            <w:rPr>
              <w:rFonts w:ascii="Times New Roman" w:hAnsi="Times New Roman" w:cs="Times New Roman"/>
              <w:sz w:val="22"/>
              <w:szCs w:val="22"/>
              <w:lang w:val="bg-BG"/>
            </w:rPr>
            <w:t>Родителите се уведомяват за сливането на групи своевременно чрез писмено съобщение, в което се упоменават мястото на пребиваване на сборната група, обслужващия персонал и датата на сливане</w:t>
          </w:r>
        </w:p>
        <w:p w:rsidR="00CF1512" w:rsidRPr="005A2281" w:rsidRDefault="00DC5E22" w:rsidP="00DC5E22">
          <w:pPr>
            <w:rPr>
              <w:rFonts w:asciiTheme="majorHAnsi" w:eastAsiaTheme="majorEastAsia" w:hAnsiTheme="majorHAnsi" w:cstheme="majorBidi"/>
              <w:lang w:eastAsia="bg-BG"/>
            </w:rPr>
          </w:pPr>
          <w:r w:rsidRPr="00DC5E22">
            <w:rPr>
              <w:rFonts w:ascii="Times New Roman" w:hAnsi="Times New Roman" w:cs="Times New Roman"/>
            </w:rPr>
            <w:br w:type="page"/>
          </w:r>
        </w:p>
      </w:sdtContent>
    </w:sdt>
    <w:p w:rsidR="00A4663C" w:rsidRPr="0066651D" w:rsidRDefault="0066651D" w:rsidP="0066651D">
      <w:pPr>
        <w:jc w:val="both"/>
        <w:rPr>
          <w:rFonts w:ascii="Times New Roman" w:hAnsi="Times New Roman" w:cs="Times New Roman"/>
          <w:b/>
          <w:sz w:val="96"/>
          <w:szCs w:val="96"/>
        </w:rPr>
      </w:pPr>
      <w:r>
        <w:rPr>
          <w:rFonts w:ascii="Times New Roman" w:hAnsi="Times New Roman" w:cs="Times New Roman"/>
          <w:b/>
          <w:sz w:val="96"/>
          <w:szCs w:val="96"/>
          <w:lang w:val="en-US"/>
        </w:rPr>
        <w:lastRenderedPageBreak/>
        <w:t xml:space="preserve">  </w:t>
      </w:r>
    </w:p>
    <w:p w:rsidR="00CF1512" w:rsidRPr="00CF1512" w:rsidRDefault="00CF1512" w:rsidP="00A4663C">
      <w:pPr>
        <w:jc w:val="both"/>
        <w:rPr>
          <w:rFonts w:ascii="Times New Roman" w:hAnsi="Times New Roman" w:cs="Times New Roman"/>
          <w:b/>
          <w:sz w:val="72"/>
          <w:szCs w:val="72"/>
        </w:rPr>
      </w:pPr>
    </w:p>
    <w:sectPr w:rsidR="00CF1512" w:rsidRPr="00CF1512" w:rsidSect="00656E05">
      <w:headerReference w:type="first" r:id="rId9"/>
      <w:pgSz w:w="11907" w:h="16839" w:code="9"/>
      <w:pgMar w:top="1417" w:right="1417" w:bottom="1417" w:left="1417" w:header="708" w:footer="708" w:gutter="0"/>
      <w:pgBorders w:offsetFrom="page">
        <w:top w:val="inset" w:sz="6" w:space="24" w:color="auto"/>
        <w:left w:val="inset" w:sz="6" w:space="24" w:color="auto"/>
        <w:bottom w:val="outset" w:sz="6" w:space="24" w:color="auto"/>
        <w:right w:val="outset" w:sz="6"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4B3" w:rsidRDefault="009B24B3" w:rsidP="00042318">
      <w:pPr>
        <w:spacing w:after="0" w:line="240" w:lineRule="auto"/>
      </w:pPr>
      <w:r>
        <w:separator/>
      </w:r>
    </w:p>
  </w:endnote>
  <w:endnote w:type="continuationSeparator" w:id="0">
    <w:p w:rsidR="009B24B3" w:rsidRDefault="009B24B3" w:rsidP="00042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4B3" w:rsidRDefault="009B24B3" w:rsidP="00042318">
      <w:pPr>
        <w:spacing w:after="0" w:line="240" w:lineRule="auto"/>
      </w:pPr>
      <w:r>
        <w:separator/>
      </w:r>
    </w:p>
  </w:footnote>
  <w:footnote w:type="continuationSeparator" w:id="0">
    <w:p w:rsidR="009B24B3" w:rsidRDefault="009B24B3" w:rsidP="00042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334" w:rsidRPr="001B50CB" w:rsidRDefault="00CE5334" w:rsidP="00CE5334">
    <w:pPr>
      <w:pStyle w:val="Header"/>
      <w:tabs>
        <w:tab w:val="left" w:pos="675"/>
      </w:tabs>
      <w:rPr>
        <w:rFonts w:ascii="Times New Roman" w:hAnsi="Times New Roman" w:cs="Times New Roman"/>
        <w:b/>
        <w:i/>
        <w:sz w:val="18"/>
        <w:szCs w:val="18"/>
      </w:rPr>
    </w:pPr>
    <w:r>
      <w:rPr>
        <w:rFonts w:ascii="Times New Roman" w:hAnsi="Times New Roman" w:cs="Times New Roman"/>
        <w:b/>
        <w:i/>
        <w:sz w:val="18"/>
        <w:szCs w:val="18"/>
      </w:rPr>
      <w:tab/>
    </w:r>
    <w:r>
      <w:rPr>
        <w:rFonts w:ascii="Times New Roman" w:hAnsi="Times New Roman" w:cs="Times New Roman"/>
        <w:b/>
        <w:i/>
        <w:noProof/>
        <w:sz w:val="18"/>
        <w:szCs w:val="18"/>
        <w:lang w:val="en-US"/>
      </w:rPr>
      <w:drawing>
        <wp:inline distT="0" distB="0" distL="0" distR="0">
          <wp:extent cx="329184" cy="429768"/>
          <wp:effectExtent l="0" t="0" r="0" b="889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illustration-61534786-cartoon-dove-birds-logo-for-peace-concept-and-wedding-desig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9184" cy="429768"/>
                  </a:xfrm>
                  <a:prstGeom prst="rect">
                    <a:avLst/>
                  </a:prstGeom>
                </pic:spPr>
              </pic:pic>
            </a:graphicData>
          </a:graphic>
        </wp:inline>
      </w:drawing>
    </w:r>
    <w:r>
      <w:rPr>
        <w:rFonts w:ascii="Times New Roman" w:hAnsi="Times New Roman" w:cs="Times New Roman"/>
        <w:b/>
        <w:i/>
        <w:sz w:val="18"/>
        <w:szCs w:val="18"/>
      </w:rPr>
      <w:tab/>
    </w:r>
    <w:r w:rsidR="005A2281" w:rsidRPr="001B50CB">
      <w:rPr>
        <w:rFonts w:ascii="Times New Roman" w:hAnsi="Times New Roman" w:cs="Times New Roman"/>
        <w:b/>
        <w:i/>
        <w:sz w:val="18"/>
        <w:szCs w:val="18"/>
      </w:rPr>
      <w:t>Целодневна Детска Градина №</w:t>
    </w:r>
    <w:r w:rsidR="00341A7D" w:rsidRPr="001B50CB">
      <w:rPr>
        <w:rFonts w:ascii="Times New Roman" w:hAnsi="Times New Roman" w:cs="Times New Roman"/>
        <w:b/>
        <w:i/>
        <w:sz w:val="18"/>
        <w:szCs w:val="18"/>
      </w:rPr>
      <w:t>4</w:t>
    </w:r>
    <w:r w:rsidR="00341A7D" w:rsidRPr="001B50CB">
      <w:rPr>
        <w:rFonts w:ascii="Times New Roman" w:hAnsi="Times New Roman" w:cs="Times New Roman"/>
        <w:b/>
        <w:i/>
        <w:sz w:val="18"/>
        <w:szCs w:val="18"/>
        <w:lang w:val="en-US"/>
      </w:rPr>
      <w:t xml:space="preserve">2 </w:t>
    </w:r>
    <w:r w:rsidRPr="001B50CB">
      <w:rPr>
        <w:rFonts w:ascii="Times New Roman" w:hAnsi="Times New Roman" w:cs="Times New Roman"/>
        <w:b/>
        <w:i/>
        <w:sz w:val="18"/>
        <w:szCs w:val="18"/>
      </w:rPr>
      <w:t xml:space="preserve"> „Мир“ – Варна</w:t>
    </w:r>
  </w:p>
  <w:p w:rsidR="00042318" w:rsidRPr="001B50CB" w:rsidRDefault="00042318" w:rsidP="00CE5334">
    <w:pPr>
      <w:pStyle w:val="Header"/>
      <w:jc w:val="center"/>
      <w:rPr>
        <w:rFonts w:ascii="Times New Roman" w:hAnsi="Times New Roman" w:cs="Times New Roman"/>
        <w:b/>
        <w:i/>
        <w:sz w:val="18"/>
        <w:szCs w:val="18"/>
        <w:lang w:val="en-US"/>
      </w:rPr>
    </w:pPr>
    <w:r w:rsidRPr="001B50CB">
      <w:rPr>
        <w:rFonts w:ascii="Times New Roman" w:hAnsi="Times New Roman" w:cs="Times New Roman"/>
        <w:b/>
        <w:i/>
        <w:sz w:val="18"/>
        <w:szCs w:val="18"/>
      </w:rPr>
      <w:t>ул. „Никола Михайловски“ № 6</w:t>
    </w:r>
    <w:r w:rsidR="005A2281" w:rsidRPr="001B50CB">
      <w:rPr>
        <w:rFonts w:ascii="Times New Roman" w:hAnsi="Times New Roman" w:cs="Times New Roman"/>
        <w:b/>
        <w:i/>
        <w:sz w:val="18"/>
        <w:szCs w:val="18"/>
      </w:rPr>
      <w:t>, тел</w:t>
    </w:r>
    <w:r w:rsidR="00341A7D" w:rsidRPr="001B50CB">
      <w:rPr>
        <w:rFonts w:ascii="Times New Roman" w:hAnsi="Times New Roman" w:cs="Times New Roman"/>
        <w:b/>
        <w:i/>
        <w:sz w:val="18"/>
        <w:szCs w:val="18"/>
      </w:rPr>
      <w:t>. 052/642-</w:t>
    </w:r>
    <w:r w:rsidR="00341A7D" w:rsidRPr="001B50CB">
      <w:rPr>
        <w:rFonts w:ascii="Times New Roman" w:hAnsi="Times New Roman" w:cs="Times New Roman"/>
        <w:b/>
        <w:i/>
        <w:sz w:val="18"/>
        <w:szCs w:val="18"/>
        <w:lang w:val="en-US"/>
      </w:rPr>
      <w:t>087</w:t>
    </w:r>
    <w:r w:rsidR="005A2281" w:rsidRPr="001B50CB">
      <w:rPr>
        <w:rFonts w:ascii="Times New Roman" w:hAnsi="Times New Roman" w:cs="Times New Roman"/>
        <w:b/>
        <w:i/>
        <w:sz w:val="18"/>
        <w:szCs w:val="18"/>
      </w:rPr>
      <w:t>,</w:t>
    </w:r>
    <w:r w:rsidR="00341A7D" w:rsidRPr="001B50CB">
      <w:rPr>
        <w:rFonts w:ascii="Times New Roman" w:hAnsi="Times New Roman" w:cs="Times New Roman"/>
        <w:b/>
        <w:i/>
        <w:sz w:val="18"/>
        <w:szCs w:val="18"/>
      </w:rPr>
      <w:t xml:space="preserve"> 642-</w:t>
    </w:r>
    <w:r w:rsidR="00341A7D" w:rsidRPr="001B50CB">
      <w:rPr>
        <w:rFonts w:ascii="Times New Roman" w:hAnsi="Times New Roman" w:cs="Times New Roman"/>
        <w:b/>
        <w:i/>
        <w:sz w:val="18"/>
        <w:szCs w:val="18"/>
        <w:lang w:val="en-US"/>
      </w:rPr>
      <w:t>107</w:t>
    </w:r>
    <w:r w:rsidRPr="001B50CB">
      <w:rPr>
        <w:rFonts w:ascii="Times New Roman" w:hAnsi="Times New Roman" w:cs="Times New Roman"/>
        <w:b/>
        <w:i/>
        <w:sz w:val="18"/>
        <w:szCs w:val="18"/>
      </w:rPr>
      <w:t xml:space="preserve">; </w:t>
    </w:r>
    <w:r w:rsidR="00CE5334" w:rsidRPr="001B50CB">
      <w:rPr>
        <w:rFonts w:ascii="Times New Roman" w:hAnsi="Times New Roman" w:cs="Times New Roman"/>
        <w:b/>
        <w:i/>
        <w:sz w:val="18"/>
        <w:szCs w:val="18"/>
      </w:rPr>
      <w:t xml:space="preserve"> </w:t>
    </w:r>
    <w:r w:rsidRPr="001B50CB">
      <w:rPr>
        <w:rFonts w:ascii="Times New Roman" w:hAnsi="Times New Roman" w:cs="Times New Roman"/>
        <w:b/>
        <w:i/>
        <w:sz w:val="18"/>
        <w:szCs w:val="18"/>
      </w:rPr>
      <w:t xml:space="preserve">0888/567-111; </w:t>
    </w:r>
    <w:r w:rsidRPr="001B50CB">
      <w:rPr>
        <w:rFonts w:ascii="Times New Roman" w:hAnsi="Times New Roman" w:cs="Times New Roman"/>
        <w:b/>
        <w:i/>
        <w:sz w:val="18"/>
        <w:szCs w:val="18"/>
        <w:lang w:val="en-US"/>
      </w:rPr>
      <w:t>E</w:t>
    </w:r>
    <w:r w:rsidR="00341A7D" w:rsidRPr="001B50CB">
      <w:rPr>
        <w:rFonts w:ascii="Times New Roman" w:hAnsi="Times New Roman" w:cs="Times New Roman"/>
        <w:b/>
        <w:i/>
        <w:sz w:val="18"/>
        <w:szCs w:val="18"/>
        <w:lang w:val="en-US"/>
      </w:rPr>
      <w:t>-mail: c</w:t>
    </w:r>
    <w:r w:rsidRPr="001B50CB">
      <w:rPr>
        <w:rFonts w:ascii="Times New Roman" w:hAnsi="Times New Roman" w:cs="Times New Roman"/>
        <w:b/>
        <w:i/>
        <w:sz w:val="18"/>
        <w:szCs w:val="18"/>
        <w:lang w:val="en-US"/>
      </w:rPr>
      <w:t>dg42mir@abv.bg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1298"/>
    <w:multiLevelType w:val="hybridMultilevel"/>
    <w:tmpl w:val="2AA6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05E4C"/>
    <w:multiLevelType w:val="hybridMultilevel"/>
    <w:tmpl w:val="30DEFDD6"/>
    <w:lvl w:ilvl="0" w:tplc="04020001">
      <w:start w:val="1"/>
      <w:numFmt w:val="bullet"/>
      <w:lvlText w:val=""/>
      <w:lvlJc w:val="left"/>
      <w:pPr>
        <w:tabs>
          <w:tab w:val="num" w:pos="1003"/>
        </w:tabs>
        <w:ind w:left="1003" w:hanging="360"/>
      </w:pPr>
      <w:rPr>
        <w:rFonts w:ascii="Symbol" w:hAnsi="Symbol" w:hint="default"/>
      </w:rPr>
    </w:lvl>
    <w:lvl w:ilvl="1" w:tplc="0402000B">
      <w:start w:val="1"/>
      <w:numFmt w:val="bullet"/>
      <w:lvlText w:val=""/>
      <w:lvlJc w:val="left"/>
      <w:pPr>
        <w:tabs>
          <w:tab w:val="num" w:pos="1723"/>
        </w:tabs>
        <w:ind w:left="1723" w:hanging="360"/>
      </w:pPr>
      <w:rPr>
        <w:rFonts w:ascii="Wingdings" w:hAnsi="Wingdings" w:hint="default"/>
      </w:rPr>
    </w:lvl>
    <w:lvl w:ilvl="2" w:tplc="04020005" w:tentative="1">
      <w:start w:val="1"/>
      <w:numFmt w:val="bullet"/>
      <w:lvlText w:val=""/>
      <w:lvlJc w:val="left"/>
      <w:pPr>
        <w:tabs>
          <w:tab w:val="num" w:pos="2443"/>
        </w:tabs>
        <w:ind w:left="2443" w:hanging="360"/>
      </w:pPr>
      <w:rPr>
        <w:rFonts w:ascii="Wingdings" w:hAnsi="Wingdings" w:hint="default"/>
      </w:rPr>
    </w:lvl>
    <w:lvl w:ilvl="3" w:tplc="04020001" w:tentative="1">
      <w:start w:val="1"/>
      <w:numFmt w:val="bullet"/>
      <w:lvlText w:val=""/>
      <w:lvlJc w:val="left"/>
      <w:pPr>
        <w:tabs>
          <w:tab w:val="num" w:pos="3163"/>
        </w:tabs>
        <w:ind w:left="3163" w:hanging="360"/>
      </w:pPr>
      <w:rPr>
        <w:rFonts w:ascii="Symbol" w:hAnsi="Symbol" w:hint="default"/>
      </w:rPr>
    </w:lvl>
    <w:lvl w:ilvl="4" w:tplc="04020003" w:tentative="1">
      <w:start w:val="1"/>
      <w:numFmt w:val="bullet"/>
      <w:lvlText w:val="o"/>
      <w:lvlJc w:val="left"/>
      <w:pPr>
        <w:tabs>
          <w:tab w:val="num" w:pos="3883"/>
        </w:tabs>
        <w:ind w:left="3883" w:hanging="360"/>
      </w:pPr>
      <w:rPr>
        <w:rFonts w:ascii="Courier New" w:hAnsi="Courier New" w:cs="Courier New" w:hint="default"/>
      </w:rPr>
    </w:lvl>
    <w:lvl w:ilvl="5" w:tplc="04020005" w:tentative="1">
      <w:start w:val="1"/>
      <w:numFmt w:val="bullet"/>
      <w:lvlText w:val=""/>
      <w:lvlJc w:val="left"/>
      <w:pPr>
        <w:tabs>
          <w:tab w:val="num" w:pos="4603"/>
        </w:tabs>
        <w:ind w:left="4603" w:hanging="360"/>
      </w:pPr>
      <w:rPr>
        <w:rFonts w:ascii="Wingdings" w:hAnsi="Wingdings" w:hint="default"/>
      </w:rPr>
    </w:lvl>
    <w:lvl w:ilvl="6" w:tplc="04020001" w:tentative="1">
      <w:start w:val="1"/>
      <w:numFmt w:val="bullet"/>
      <w:lvlText w:val=""/>
      <w:lvlJc w:val="left"/>
      <w:pPr>
        <w:tabs>
          <w:tab w:val="num" w:pos="5323"/>
        </w:tabs>
        <w:ind w:left="5323" w:hanging="360"/>
      </w:pPr>
      <w:rPr>
        <w:rFonts w:ascii="Symbol" w:hAnsi="Symbol" w:hint="default"/>
      </w:rPr>
    </w:lvl>
    <w:lvl w:ilvl="7" w:tplc="04020003" w:tentative="1">
      <w:start w:val="1"/>
      <w:numFmt w:val="bullet"/>
      <w:lvlText w:val="o"/>
      <w:lvlJc w:val="left"/>
      <w:pPr>
        <w:tabs>
          <w:tab w:val="num" w:pos="6043"/>
        </w:tabs>
        <w:ind w:left="6043" w:hanging="360"/>
      </w:pPr>
      <w:rPr>
        <w:rFonts w:ascii="Courier New" w:hAnsi="Courier New" w:cs="Courier New" w:hint="default"/>
      </w:rPr>
    </w:lvl>
    <w:lvl w:ilvl="8" w:tplc="04020005" w:tentative="1">
      <w:start w:val="1"/>
      <w:numFmt w:val="bullet"/>
      <w:lvlText w:val=""/>
      <w:lvlJc w:val="left"/>
      <w:pPr>
        <w:tabs>
          <w:tab w:val="num" w:pos="6763"/>
        </w:tabs>
        <w:ind w:left="6763" w:hanging="360"/>
      </w:pPr>
      <w:rPr>
        <w:rFonts w:ascii="Wingdings" w:hAnsi="Wingdings" w:hint="default"/>
      </w:rPr>
    </w:lvl>
  </w:abstractNum>
  <w:abstractNum w:abstractNumId="2">
    <w:nsid w:val="17247259"/>
    <w:multiLevelType w:val="hybridMultilevel"/>
    <w:tmpl w:val="254C48DE"/>
    <w:lvl w:ilvl="0" w:tplc="04020001">
      <w:start w:val="1"/>
      <w:numFmt w:val="bullet"/>
      <w:lvlText w:val=""/>
      <w:lvlJc w:val="left"/>
      <w:pPr>
        <w:tabs>
          <w:tab w:val="num" w:pos="1003"/>
        </w:tabs>
        <w:ind w:left="1003" w:hanging="360"/>
      </w:pPr>
      <w:rPr>
        <w:rFonts w:ascii="Symbol" w:hAnsi="Symbol" w:hint="default"/>
      </w:rPr>
    </w:lvl>
    <w:lvl w:ilvl="1" w:tplc="04020003" w:tentative="1">
      <w:start w:val="1"/>
      <w:numFmt w:val="bullet"/>
      <w:lvlText w:val="o"/>
      <w:lvlJc w:val="left"/>
      <w:pPr>
        <w:tabs>
          <w:tab w:val="num" w:pos="1723"/>
        </w:tabs>
        <w:ind w:left="1723" w:hanging="360"/>
      </w:pPr>
      <w:rPr>
        <w:rFonts w:ascii="Courier New" w:hAnsi="Courier New" w:cs="Courier New" w:hint="default"/>
      </w:rPr>
    </w:lvl>
    <w:lvl w:ilvl="2" w:tplc="04020005" w:tentative="1">
      <w:start w:val="1"/>
      <w:numFmt w:val="bullet"/>
      <w:lvlText w:val=""/>
      <w:lvlJc w:val="left"/>
      <w:pPr>
        <w:tabs>
          <w:tab w:val="num" w:pos="2443"/>
        </w:tabs>
        <w:ind w:left="2443" w:hanging="360"/>
      </w:pPr>
      <w:rPr>
        <w:rFonts w:ascii="Wingdings" w:hAnsi="Wingdings" w:hint="default"/>
      </w:rPr>
    </w:lvl>
    <w:lvl w:ilvl="3" w:tplc="04020001" w:tentative="1">
      <w:start w:val="1"/>
      <w:numFmt w:val="bullet"/>
      <w:lvlText w:val=""/>
      <w:lvlJc w:val="left"/>
      <w:pPr>
        <w:tabs>
          <w:tab w:val="num" w:pos="3163"/>
        </w:tabs>
        <w:ind w:left="3163" w:hanging="360"/>
      </w:pPr>
      <w:rPr>
        <w:rFonts w:ascii="Symbol" w:hAnsi="Symbol" w:hint="default"/>
      </w:rPr>
    </w:lvl>
    <w:lvl w:ilvl="4" w:tplc="04020003" w:tentative="1">
      <w:start w:val="1"/>
      <w:numFmt w:val="bullet"/>
      <w:lvlText w:val="o"/>
      <w:lvlJc w:val="left"/>
      <w:pPr>
        <w:tabs>
          <w:tab w:val="num" w:pos="3883"/>
        </w:tabs>
        <w:ind w:left="3883" w:hanging="360"/>
      </w:pPr>
      <w:rPr>
        <w:rFonts w:ascii="Courier New" w:hAnsi="Courier New" w:cs="Courier New" w:hint="default"/>
      </w:rPr>
    </w:lvl>
    <w:lvl w:ilvl="5" w:tplc="04020005" w:tentative="1">
      <w:start w:val="1"/>
      <w:numFmt w:val="bullet"/>
      <w:lvlText w:val=""/>
      <w:lvlJc w:val="left"/>
      <w:pPr>
        <w:tabs>
          <w:tab w:val="num" w:pos="4603"/>
        </w:tabs>
        <w:ind w:left="4603" w:hanging="360"/>
      </w:pPr>
      <w:rPr>
        <w:rFonts w:ascii="Wingdings" w:hAnsi="Wingdings" w:hint="default"/>
      </w:rPr>
    </w:lvl>
    <w:lvl w:ilvl="6" w:tplc="04020001" w:tentative="1">
      <w:start w:val="1"/>
      <w:numFmt w:val="bullet"/>
      <w:lvlText w:val=""/>
      <w:lvlJc w:val="left"/>
      <w:pPr>
        <w:tabs>
          <w:tab w:val="num" w:pos="5323"/>
        </w:tabs>
        <w:ind w:left="5323" w:hanging="360"/>
      </w:pPr>
      <w:rPr>
        <w:rFonts w:ascii="Symbol" w:hAnsi="Symbol" w:hint="default"/>
      </w:rPr>
    </w:lvl>
    <w:lvl w:ilvl="7" w:tplc="04020003" w:tentative="1">
      <w:start w:val="1"/>
      <w:numFmt w:val="bullet"/>
      <w:lvlText w:val="o"/>
      <w:lvlJc w:val="left"/>
      <w:pPr>
        <w:tabs>
          <w:tab w:val="num" w:pos="6043"/>
        </w:tabs>
        <w:ind w:left="6043" w:hanging="360"/>
      </w:pPr>
      <w:rPr>
        <w:rFonts w:ascii="Courier New" w:hAnsi="Courier New" w:cs="Courier New" w:hint="default"/>
      </w:rPr>
    </w:lvl>
    <w:lvl w:ilvl="8" w:tplc="04020005" w:tentative="1">
      <w:start w:val="1"/>
      <w:numFmt w:val="bullet"/>
      <w:lvlText w:val=""/>
      <w:lvlJc w:val="left"/>
      <w:pPr>
        <w:tabs>
          <w:tab w:val="num" w:pos="6763"/>
        </w:tabs>
        <w:ind w:left="6763" w:hanging="360"/>
      </w:pPr>
      <w:rPr>
        <w:rFonts w:ascii="Wingdings" w:hAnsi="Wingdings" w:hint="default"/>
      </w:rPr>
    </w:lvl>
  </w:abstractNum>
  <w:abstractNum w:abstractNumId="3">
    <w:nsid w:val="186B6475"/>
    <w:multiLevelType w:val="hybridMultilevel"/>
    <w:tmpl w:val="5DECC21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BEF5BFD"/>
    <w:multiLevelType w:val="hybridMultilevel"/>
    <w:tmpl w:val="A35442DC"/>
    <w:lvl w:ilvl="0" w:tplc="0402000B">
      <w:start w:val="1"/>
      <w:numFmt w:val="bullet"/>
      <w:lvlText w:val=""/>
      <w:lvlJc w:val="left"/>
      <w:pPr>
        <w:tabs>
          <w:tab w:val="num" w:pos="1003"/>
        </w:tabs>
        <w:ind w:left="1003" w:hanging="360"/>
      </w:pPr>
      <w:rPr>
        <w:rFonts w:ascii="Wingdings" w:hAnsi="Wingdings" w:hint="default"/>
      </w:rPr>
    </w:lvl>
    <w:lvl w:ilvl="1" w:tplc="04020003" w:tentative="1">
      <w:start w:val="1"/>
      <w:numFmt w:val="bullet"/>
      <w:lvlText w:val="o"/>
      <w:lvlJc w:val="left"/>
      <w:pPr>
        <w:tabs>
          <w:tab w:val="num" w:pos="1723"/>
        </w:tabs>
        <w:ind w:left="1723" w:hanging="360"/>
      </w:pPr>
      <w:rPr>
        <w:rFonts w:ascii="Courier New" w:hAnsi="Courier New" w:cs="Courier New" w:hint="default"/>
      </w:rPr>
    </w:lvl>
    <w:lvl w:ilvl="2" w:tplc="04020005" w:tentative="1">
      <w:start w:val="1"/>
      <w:numFmt w:val="bullet"/>
      <w:lvlText w:val=""/>
      <w:lvlJc w:val="left"/>
      <w:pPr>
        <w:tabs>
          <w:tab w:val="num" w:pos="2443"/>
        </w:tabs>
        <w:ind w:left="2443" w:hanging="360"/>
      </w:pPr>
      <w:rPr>
        <w:rFonts w:ascii="Wingdings" w:hAnsi="Wingdings" w:hint="default"/>
      </w:rPr>
    </w:lvl>
    <w:lvl w:ilvl="3" w:tplc="04020001" w:tentative="1">
      <w:start w:val="1"/>
      <w:numFmt w:val="bullet"/>
      <w:lvlText w:val=""/>
      <w:lvlJc w:val="left"/>
      <w:pPr>
        <w:tabs>
          <w:tab w:val="num" w:pos="3163"/>
        </w:tabs>
        <w:ind w:left="3163" w:hanging="360"/>
      </w:pPr>
      <w:rPr>
        <w:rFonts w:ascii="Symbol" w:hAnsi="Symbol" w:hint="default"/>
      </w:rPr>
    </w:lvl>
    <w:lvl w:ilvl="4" w:tplc="04020003" w:tentative="1">
      <w:start w:val="1"/>
      <w:numFmt w:val="bullet"/>
      <w:lvlText w:val="o"/>
      <w:lvlJc w:val="left"/>
      <w:pPr>
        <w:tabs>
          <w:tab w:val="num" w:pos="3883"/>
        </w:tabs>
        <w:ind w:left="3883" w:hanging="360"/>
      </w:pPr>
      <w:rPr>
        <w:rFonts w:ascii="Courier New" w:hAnsi="Courier New" w:cs="Courier New" w:hint="default"/>
      </w:rPr>
    </w:lvl>
    <w:lvl w:ilvl="5" w:tplc="04020005" w:tentative="1">
      <w:start w:val="1"/>
      <w:numFmt w:val="bullet"/>
      <w:lvlText w:val=""/>
      <w:lvlJc w:val="left"/>
      <w:pPr>
        <w:tabs>
          <w:tab w:val="num" w:pos="4603"/>
        </w:tabs>
        <w:ind w:left="4603" w:hanging="360"/>
      </w:pPr>
      <w:rPr>
        <w:rFonts w:ascii="Wingdings" w:hAnsi="Wingdings" w:hint="default"/>
      </w:rPr>
    </w:lvl>
    <w:lvl w:ilvl="6" w:tplc="04020001" w:tentative="1">
      <w:start w:val="1"/>
      <w:numFmt w:val="bullet"/>
      <w:lvlText w:val=""/>
      <w:lvlJc w:val="left"/>
      <w:pPr>
        <w:tabs>
          <w:tab w:val="num" w:pos="5323"/>
        </w:tabs>
        <w:ind w:left="5323" w:hanging="360"/>
      </w:pPr>
      <w:rPr>
        <w:rFonts w:ascii="Symbol" w:hAnsi="Symbol" w:hint="default"/>
      </w:rPr>
    </w:lvl>
    <w:lvl w:ilvl="7" w:tplc="04020003" w:tentative="1">
      <w:start w:val="1"/>
      <w:numFmt w:val="bullet"/>
      <w:lvlText w:val="o"/>
      <w:lvlJc w:val="left"/>
      <w:pPr>
        <w:tabs>
          <w:tab w:val="num" w:pos="6043"/>
        </w:tabs>
        <w:ind w:left="6043" w:hanging="360"/>
      </w:pPr>
      <w:rPr>
        <w:rFonts w:ascii="Courier New" w:hAnsi="Courier New" w:cs="Courier New" w:hint="default"/>
      </w:rPr>
    </w:lvl>
    <w:lvl w:ilvl="8" w:tplc="04020005" w:tentative="1">
      <w:start w:val="1"/>
      <w:numFmt w:val="bullet"/>
      <w:lvlText w:val=""/>
      <w:lvlJc w:val="left"/>
      <w:pPr>
        <w:tabs>
          <w:tab w:val="num" w:pos="6763"/>
        </w:tabs>
        <w:ind w:left="6763" w:hanging="360"/>
      </w:pPr>
      <w:rPr>
        <w:rFonts w:ascii="Wingdings" w:hAnsi="Wingdings" w:hint="default"/>
      </w:rPr>
    </w:lvl>
  </w:abstractNum>
  <w:abstractNum w:abstractNumId="5">
    <w:nsid w:val="355A08B2"/>
    <w:multiLevelType w:val="hybridMultilevel"/>
    <w:tmpl w:val="193C89EA"/>
    <w:lvl w:ilvl="0" w:tplc="04020001">
      <w:start w:val="1"/>
      <w:numFmt w:val="bullet"/>
      <w:lvlText w:val=""/>
      <w:lvlJc w:val="left"/>
      <w:pPr>
        <w:tabs>
          <w:tab w:val="num" w:pos="1003"/>
        </w:tabs>
        <w:ind w:left="1003" w:hanging="360"/>
      </w:pPr>
      <w:rPr>
        <w:rFonts w:ascii="Symbol" w:hAnsi="Symbol" w:hint="default"/>
      </w:rPr>
    </w:lvl>
    <w:lvl w:ilvl="1" w:tplc="0402000B">
      <w:start w:val="1"/>
      <w:numFmt w:val="bullet"/>
      <w:lvlText w:val=""/>
      <w:lvlJc w:val="left"/>
      <w:pPr>
        <w:tabs>
          <w:tab w:val="num" w:pos="1723"/>
        </w:tabs>
        <w:ind w:left="1723" w:hanging="360"/>
      </w:pPr>
      <w:rPr>
        <w:rFonts w:ascii="Wingdings" w:hAnsi="Wingdings" w:hint="default"/>
      </w:rPr>
    </w:lvl>
    <w:lvl w:ilvl="2" w:tplc="04020005" w:tentative="1">
      <w:start w:val="1"/>
      <w:numFmt w:val="bullet"/>
      <w:lvlText w:val=""/>
      <w:lvlJc w:val="left"/>
      <w:pPr>
        <w:tabs>
          <w:tab w:val="num" w:pos="2443"/>
        </w:tabs>
        <w:ind w:left="2443" w:hanging="360"/>
      </w:pPr>
      <w:rPr>
        <w:rFonts w:ascii="Wingdings" w:hAnsi="Wingdings" w:hint="default"/>
      </w:rPr>
    </w:lvl>
    <w:lvl w:ilvl="3" w:tplc="04020001" w:tentative="1">
      <w:start w:val="1"/>
      <w:numFmt w:val="bullet"/>
      <w:lvlText w:val=""/>
      <w:lvlJc w:val="left"/>
      <w:pPr>
        <w:tabs>
          <w:tab w:val="num" w:pos="3163"/>
        </w:tabs>
        <w:ind w:left="3163" w:hanging="360"/>
      </w:pPr>
      <w:rPr>
        <w:rFonts w:ascii="Symbol" w:hAnsi="Symbol" w:hint="default"/>
      </w:rPr>
    </w:lvl>
    <w:lvl w:ilvl="4" w:tplc="04020003" w:tentative="1">
      <w:start w:val="1"/>
      <w:numFmt w:val="bullet"/>
      <w:lvlText w:val="o"/>
      <w:lvlJc w:val="left"/>
      <w:pPr>
        <w:tabs>
          <w:tab w:val="num" w:pos="3883"/>
        </w:tabs>
        <w:ind w:left="3883" w:hanging="360"/>
      </w:pPr>
      <w:rPr>
        <w:rFonts w:ascii="Courier New" w:hAnsi="Courier New" w:cs="Courier New" w:hint="default"/>
      </w:rPr>
    </w:lvl>
    <w:lvl w:ilvl="5" w:tplc="04020005" w:tentative="1">
      <w:start w:val="1"/>
      <w:numFmt w:val="bullet"/>
      <w:lvlText w:val=""/>
      <w:lvlJc w:val="left"/>
      <w:pPr>
        <w:tabs>
          <w:tab w:val="num" w:pos="4603"/>
        </w:tabs>
        <w:ind w:left="4603" w:hanging="360"/>
      </w:pPr>
      <w:rPr>
        <w:rFonts w:ascii="Wingdings" w:hAnsi="Wingdings" w:hint="default"/>
      </w:rPr>
    </w:lvl>
    <w:lvl w:ilvl="6" w:tplc="04020001" w:tentative="1">
      <w:start w:val="1"/>
      <w:numFmt w:val="bullet"/>
      <w:lvlText w:val=""/>
      <w:lvlJc w:val="left"/>
      <w:pPr>
        <w:tabs>
          <w:tab w:val="num" w:pos="5323"/>
        </w:tabs>
        <w:ind w:left="5323" w:hanging="360"/>
      </w:pPr>
      <w:rPr>
        <w:rFonts w:ascii="Symbol" w:hAnsi="Symbol" w:hint="default"/>
      </w:rPr>
    </w:lvl>
    <w:lvl w:ilvl="7" w:tplc="04020003" w:tentative="1">
      <w:start w:val="1"/>
      <w:numFmt w:val="bullet"/>
      <w:lvlText w:val="o"/>
      <w:lvlJc w:val="left"/>
      <w:pPr>
        <w:tabs>
          <w:tab w:val="num" w:pos="6043"/>
        </w:tabs>
        <w:ind w:left="6043" w:hanging="360"/>
      </w:pPr>
      <w:rPr>
        <w:rFonts w:ascii="Courier New" w:hAnsi="Courier New" w:cs="Courier New" w:hint="default"/>
      </w:rPr>
    </w:lvl>
    <w:lvl w:ilvl="8" w:tplc="04020005" w:tentative="1">
      <w:start w:val="1"/>
      <w:numFmt w:val="bullet"/>
      <w:lvlText w:val=""/>
      <w:lvlJc w:val="left"/>
      <w:pPr>
        <w:tabs>
          <w:tab w:val="num" w:pos="6763"/>
        </w:tabs>
        <w:ind w:left="6763" w:hanging="360"/>
      </w:pPr>
      <w:rPr>
        <w:rFonts w:ascii="Wingdings" w:hAnsi="Wingdings" w:hint="default"/>
      </w:rPr>
    </w:lvl>
  </w:abstractNum>
  <w:abstractNum w:abstractNumId="6">
    <w:nsid w:val="62F51E09"/>
    <w:multiLevelType w:val="hybridMultilevel"/>
    <w:tmpl w:val="F0CC6392"/>
    <w:lvl w:ilvl="0" w:tplc="04020001">
      <w:start w:val="1"/>
      <w:numFmt w:val="bullet"/>
      <w:lvlText w:val=""/>
      <w:lvlJc w:val="left"/>
      <w:pPr>
        <w:tabs>
          <w:tab w:val="num" w:pos="1003"/>
        </w:tabs>
        <w:ind w:left="1003" w:hanging="360"/>
      </w:pPr>
      <w:rPr>
        <w:rFonts w:ascii="Symbol" w:hAnsi="Symbol" w:hint="default"/>
      </w:rPr>
    </w:lvl>
    <w:lvl w:ilvl="1" w:tplc="04020003" w:tentative="1">
      <w:start w:val="1"/>
      <w:numFmt w:val="bullet"/>
      <w:lvlText w:val="o"/>
      <w:lvlJc w:val="left"/>
      <w:pPr>
        <w:tabs>
          <w:tab w:val="num" w:pos="1723"/>
        </w:tabs>
        <w:ind w:left="1723" w:hanging="360"/>
      </w:pPr>
      <w:rPr>
        <w:rFonts w:ascii="Courier New" w:hAnsi="Courier New" w:cs="Courier New" w:hint="default"/>
      </w:rPr>
    </w:lvl>
    <w:lvl w:ilvl="2" w:tplc="04020005" w:tentative="1">
      <w:start w:val="1"/>
      <w:numFmt w:val="bullet"/>
      <w:lvlText w:val=""/>
      <w:lvlJc w:val="left"/>
      <w:pPr>
        <w:tabs>
          <w:tab w:val="num" w:pos="2443"/>
        </w:tabs>
        <w:ind w:left="2443" w:hanging="360"/>
      </w:pPr>
      <w:rPr>
        <w:rFonts w:ascii="Wingdings" w:hAnsi="Wingdings" w:hint="default"/>
      </w:rPr>
    </w:lvl>
    <w:lvl w:ilvl="3" w:tplc="04020001" w:tentative="1">
      <w:start w:val="1"/>
      <w:numFmt w:val="bullet"/>
      <w:lvlText w:val=""/>
      <w:lvlJc w:val="left"/>
      <w:pPr>
        <w:tabs>
          <w:tab w:val="num" w:pos="3163"/>
        </w:tabs>
        <w:ind w:left="3163" w:hanging="360"/>
      </w:pPr>
      <w:rPr>
        <w:rFonts w:ascii="Symbol" w:hAnsi="Symbol" w:hint="default"/>
      </w:rPr>
    </w:lvl>
    <w:lvl w:ilvl="4" w:tplc="04020003" w:tentative="1">
      <w:start w:val="1"/>
      <w:numFmt w:val="bullet"/>
      <w:lvlText w:val="o"/>
      <w:lvlJc w:val="left"/>
      <w:pPr>
        <w:tabs>
          <w:tab w:val="num" w:pos="3883"/>
        </w:tabs>
        <w:ind w:left="3883" w:hanging="360"/>
      </w:pPr>
      <w:rPr>
        <w:rFonts w:ascii="Courier New" w:hAnsi="Courier New" w:cs="Courier New" w:hint="default"/>
      </w:rPr>
    </w:lvl>
    <w:lvl w:ilvl="5" w:tplc="04020005" w:tentative="1">
      <w:start w:val="1"/>
      <w:numFmt w:val="bullet"/>
      <w:lvlText w:val=""/>
      <w:lvlJc w:val="left"/>
      <w:pPr>
        <w:tabs>
          <w:tab w:val="num" w:pos="4603"/>
        </w:tabs>
        <w:ind w:left="4603" w:hanging="360"/>
      </w:pPr>
      <w:rPr>
        <w:rFonts w:ascii="Wingdings" w:hAnsi="Wingdings" w:hint="default"/>
      </w:rPr>
    </w:lvl>
    <w:lvl w:ilvl="6" w:tplc="04020001" w:tentative="1">
      <w:start w:val="1"/>
      <w:numFmt w:val="bullet"/>
      <w:lvlText w:val=""/>
      <w:lvlJc w:val="left"/>
      <w:pPr>
        <w:tabs>
          <w:tab w:val="num" w:pos="5323"/>
        </w:tabs>
        <w:ind w:left="5323" w:hanging="360"/>
      </w:pPr>
      <w:rPr>
        <w:rFonts w:ascii="Symbol" w:hAnsi="Symbol" w:hint="default"/>
      </w:rPr>
    </w:lvl>
    <w:lvl w:ilvl="7" w:tplc="04020003" w:tentative="1">
      <w:start w:val="1"/>
      <w:numFmt w:val="bullet"/>
      <w:lvlText w:val="o"/>
      <w:lvlJc w:val="left"/>
      <w:pPr>
        <w:tabs>
          <w:tab w:val="num" w:pos="6043"/>
        </w:tabs>
        <w:ind w:left="6043" w:hanging="360"/>
      </w:pPr>
      <w:rPr>
        <w:rFonts w:ascii="Courier New" w:hAnsi="Courier New" w:cs="Courier New" w:hint="default"/>
      </w:rPr>
    </w:lvl>
    <w:lvl w:ilvl="8" w:tplc="04020005" w:tentative="1">
      <w:start w:val="1"/>
      <w:numFmt w:val="bullet"/>
      <w:lvlText w:val=""/>
      <w:lvlJc w:val="left"/>
      <w:pPr>
        <w:tabs>
          <w:tab w:val="num" w:pos="6763"/>
        </w:tabs>
        <w:ind w:left="6763" w:hanging="360"/>
      </w:pPr>
      <w:rPr>
        <w:rFonts w:ascii="Wingdings" w:hAnsi="Wingdings" w:hint="default"/>
      </w:rPr>
    </w:lvl>
  </w:abstractNum>
  <w:abstractNum w:abstractNumId="7">
    <w:nsid w:val="652C1DB3"/>
    <w:multiLevelType w:val="hybridMultilevel"/>
    <w:tmpl w:val="1160D39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69330A85"/>
    <w:multiLevelType w:val="hybridMultilevel"/>
    <w:tmpl w:val="8A6A730C"/>
    <w:lvl w:ilvl="0" w:tplc="04020001">
      <w:start w:val="1"/>
      <w:numFmt w:val="bullet"/>
      <w:lvlText w:val=""/>
      <w:lvlJc w:val="left"/>
      <w:pPr>
        <w:tabs>
          <w:tab w:val="num" w:pos="1003"/>
        </w:tabs>
        <w:ind w:left="1003" w:hanging="360"/>
      </w:pPr>
      <w:rPr>
        <w:rFonts w:ascii="Symbol" w:hAnsi="Symbol" w:hint="default"/>
      </w:rPr>
    </w:lvl>
    <w:lvl w:ilvl="1" w:tplc="04020003" w:tentative="1">
      <w:start w:val="1"/>
      <w:numFmt w:val="bullet"/>
      <w:lvlText w:val="o"/>
      <w:lvlJc w:val="left"/>
      <w:pPr>
        <w:tabs>
          <w:tab w:val="num" w:pos="1723"/>
        </w:tabs>
        <w:ind w:left="1723" w:hanging="360"/>
      </w:pPr>
      <w:rPr>
        <w:rFonts w:ascii="Courier New" w:hAnsi="Courier New" w:cs="Courier New" w:hint="default"/>
      </w:rPr>
    </w:lvl>
    <w:lvl w:ilvl="2" w:tplc="04020005" w:tentative="1">
      <w:start w:val="1"/>
      <w:numFmt w:val="bullet"/>
      <w:lvlText w:val=""/>
      <w:lvlJc w:val="left"/>
      <w:pPr>
        <w:tabs>
          <w:tab w:val="num" w:pos="2443"/>
        </w:tabs>
        <w:ind w:left="2443" w:hanging="360"/>
      </w:pPr>
      <w:rPr>
        <w:rFonts w:ascii="Wingdings" w:hAnsi="Wingdings" w:hint="default"/>
      </w:rPr>
    </w:lvl>
    <w:lvl w:ilvl="3" w:tplc="04020001" w:tentative="1">
      <w:start w:val="1"/>
      <w:numFmt w:val="bullet"/>
      <w:lvlText w:val=""/>
      <w:lvlJc w:val="left"/>
      <w:pPr>
        <w:tabs>
          <w:tab w:val="num" w:pos="3163"/>
        </w:tabs>
        <w:ind w:left="3163" w:hanging="360"/>
      </w:pPr>
      <w:rPr>
        <w:rFonts w:ascii="Symbol" w:hAnsi="Symbol" w:hint="default"/>
      </w:rPr>
    </w:lvl>
    <w:lvl w:ilvl="4" w:tplc="04020003" w:tentative="1">
      <w:start w:val="1"/>
      <w:numFmt w:val="bullet"/>
      <w:lvlText w:val="o"/>
      <w:lvlJc w:val="left"/>
      <w:pPr>
        <w:tabs>
          <w:tab w:val="num" w:pos="3883"/>
        </w:tabs>
        <w:ind w:left="3883" w:hanging="360"/>
      </w:pPr>
      <w:rPr>
        <w:rFonts w:ascii="Courier New" w:hAnsi="Courier New" w:cs="Courier New" w:hint="default"/>
      </w:rPr>
    </w:lvl>
    <w:lvl w:ilvl="5" w:tplc="04020005" w:tentative="1">
      <w:start w:val="1"/>
      <w:numFmt w:val="bullet"/>
      <w:lvlText w:val=""/>
      <w:lvlJc w:val="left"/>
      <w:pPr>
        <w:tabs>
          <w:tab w:val="num" w:pos="4603"/>
        </w:tabs>
        <w:ind w:left="4603" w:hanging="360"/>
      </w:pPr>
      <w:rPr>
        <w:rFonts w:ascii="Wingdings" w:hAnsi="Wingdings" w:hint="default"/>
      </w:rPr>
    </w:lvl>
    <w:lvl w:ilvl="6" w:tplc="04020001" w:tentative="1">
      <w:start w:val="1"/>
      <w:numFmt w:val="bullet"/>
      <w:lvlText w:val=""/>
      <w:lvlJc w:val="left"/>
      <w:pPr>
        <w:tabs>
          <w:tab w:val="num" w:pos="5323"/>
        </w:tabs>
        <w:ind w:left="5323" w:hanging="360"/>
      </w:pPr>
      <w:rPr>
        <w:rFonts w:ascii="Symbol" w:hAnsi="Symbol" w:hint="default"/>
      </w:rPr>
    </w:lvl>
    <w:lvl w:ilvl="7" w:tplc="04020003" w:tentative="1">
      <w:start w:val="1"/>
      <w:numFmt w:val="bullet"/>
      <w:lvlText w:val="o"/>
      <w:lvlJc w:val="left"/>
      <w:pPr>
        <w:tabs>
          <w:tab w:val="num" w:pos="6043"/>
        </w:tabs>
        <w:ind w:left="6043" w:hanging="360"/>
      </w:pPr>
      <w:rPr>
        <w:rFonts w:ascii="Courier New" w:hAnsi="Courier New" w:cs="Courier New" w:hint="default"/>
      </w:rPr>
    </w:lvl>
    <w:lvl w:ilvl="8" w:tplc="04020005" w:tentative="1">
      <w:start w:val="1"/>
      <w:numFmt w:val="bullet"/>
      <w:lvlText w:val=""/>
      <w:lvlJc w:val="left"/>
      <w:pPr>
        <w:tabs>
          <w:tab w:val="num" w:pos="6763"/>
        </w:tabs>
        <w:ind w:left="6763" w:hanging="360"/>
      </w:pPr>
      <w:rPr>
        <w:rFonts w:ascii="Wingdings" w:hAnsi="Wingdings" w:hint="default"/>
      </w:rPr>
    </w:lvl>
  </w:abstractNum>
  <w:abstractNum w:abstractNumId="9">
    <w:nsid w:val="6FC244C8"/>
    <w:multiLevelType w:val="hybridMultilevel"/>
    <w:tmpl w:val="FF143AF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788B3777"/>
    <w:multiLevelType w:val="hybridMultilevel"/>
    <w:tmpl w:val="B2DC4582"/>
    <w:lvl w:ilvl="0" w:tplc="04020001">
      <w:start w:val="1"/>
      <w:numFmt w:val="bullet"/>
      <w:lvlText w:val=""/>
      <w:lvlJc w:val="left"/>
      <w:pPr>
        <w:tabs>
          <w:tab w:val="num" w:pos="1003"/>
        </w:tabs>
        <w:ind w:left="1003" w:hanging="360"/>
      </w:pPr>
      <w:rPr>
        <w:rFonts w:ascii="Symbol" w:hAnsi="Symbol" w:hint="default"/>
      </w:rPr>
    </w:lvl>
    <w:lvl w:ilvl="1" w:tplc="04020003" w:tentative="1">
      <w:start w:val="1"/>
      <w:numFmt w:val="bullet"/>
      <w:lvlText w:val="o"/>
      <w:lvlJc w:val="left"/>
      <w:pPr>
        <w:tabs>
          <w:tab w:val="num" w:pos="1723"/>
        </w:tabs>
        <w:ind w:left="1723" w:hanging="360"/>
      </w:pPr>
      <w:rPr>
        <w:rFonts w:ascii="Courier New" w:hAnsi="Courier New" w:cs="Courier New" w:hint="default"/>
      </w:rPr>
    </w:lvl>
    <w:lvl w:ilvl="2" w:tplc="04020005" w:tentative="1">
      <w:start w:val="1"/>
      <w:numFmt w:val="bullet"/>
      <w:lvlText w:val=""/>
      <w:lvlJc w:val="left"/>
      <w:pPr>
        <w:tabs>
          <w:tab w:val="num" w:pos="2443"/>
        </w:tabs>
        <w:ind w:left="2443" w:hanging="360"/>
      </w:pPr>
      <w:rPr>
        <w:rFonts w:ascii="Wingdings" w:hAnsi="Wingdings" w:hint="default"/>
      </w:rPr>
    </w:lvl>
    <w:lvl w:ilvl="3" w:tplc="04020001" w:tentative="1">
      <w:start w:val="1"/>
      <w:numFmt w:val="bullet"/>
      <w:lvlText w:val=""/>
      <w:lvlJc w:val="left"/>
      <w:pPr>
        <w:tabs>
          <w:tab w:val="num" w:pos="3163"/>
        </w:tabs>
        <w:ind w:left="3163" w:hanging="360"/>
      </w:pPr>
      <w:rPr>
        <w:rFonts w:ascii="Symbol" w:hAnsi="Symbol" w:hint="default"/>
      </w:rPr>
    </w:lvl>
    <w:lvl w:ilvl="4" w:tplc="04020003" w:tentative="1">
      <w:start w:val="1"/>
      <w:numFmt w:val="bullet"/>
      <w:lvlText w:val="o"/>
      <w:lvlJc w:val="left"/>
      <w:pPr>
        <w:tabs>
          <w:tab w:val="num" w:pos="3883"/>
        </w:tabs>
        <w:ind w:left="3883" w:hanging="360"/>
      </w:pPr>
      <w:rPr>
        <w:rFonts w:ascii="Courier New" w:hAnsi="Courier New" w:cs="Courier New" w:hint="default"/>
      </w:rPr>
    </w:lvl>
    <w:lvl w:ilvl="5" w:tplc="04020005" w:tentative="1">
      <w:start w:val="1"/>
      <w:numFmt w:val="bullet"/>
      <w:lvlText w:val=""/>
      <w:lvlJc w:val="left"/>
      <w:pPr>
        <w:tabs>
          <w:tab w:val="num" w:pos="4603"/>
        </w:tabs>
        <w:ind w:left="4603" w:hanging="360"/>
      </w:pPr>
      <w:rPr>
        <w:rFonts w:ascii="Wingdings" w:hAnsi="Wingdings" w:hint="default"/>
      </w:rPr>
    </w:lvl>
    <w:lvl w:ilvl="6" w:tplc="04020001" w:tentative="1">
      <w:start w:val="1"/>
      <w:numFmt w:val="bullet"/>
      <w:lvlText w:val=""/>
      <w:lvlJc w:val="left"/>
      <w:pPr>
        <w:tabs>
          <w:tab w:val="num" w:pos="5323"/>
        </w:tabs>
        <w:ind w:left="5323" w:hanging="360"/>
      </w:pPr>
      <w:rPr>
        <w:rFonts w:ascii="Symbol" w:hAnsi="Symbol" w:hint="default"/>
      </w:rPr>
    </w:lvl>
    <w:lvl w:ilvl="7" w:tplc="04020003" w:tentative="1">
      <w:start w:val="1"/>
      <w:numFmt w:val="bullet"/>
      <w:lvlText w:val="o"/>
      <w:lvlJc w:val="left"/>
      <w:pPr>
        <w:tabs>
          <w:tab w:val="num" w:pos="6043"/>
        </w:tabs>
        <w:ind w:left="6043" w:hanging="360"/>
      </w:pPr>
      <w:rPr>
        <w:rFonts w:ascii="Courier New" w:hAnsi="Courier New" w:cs="Courier New" w:hint="default"/>
      </w:rPr>
    </w:lvl>
    <w:lvl w:ilvl="8" w:tplc="04020005" w:tentative="1">
      <w:start w:val="1"/>
      <w:numFmt w:val="bullet"/>
      <w:lvlText w:val=""/>
      <w:lvlJc w:val="left"/>
      <w:pPr>
        <w:tabs>
          <w:tab w:val="num" w:pos="6763"/>
        </w:tabs>
        <w:ind w:left="6763" w:hanging="360"/>
      </w:pPr>
      <w:rPr>
        <w:rFonts w:ascii="Wingdings" w:hAnsi="Wingdings" w:hint="default"/>
      </w:rPr>
    </w:lvl>
  </w:abstractNum>
  <w:num w:numId="1">
    <w:abstractNumId w:val="3"/>
  </w:num>
  <w:num w:numId="2">
    <w:abstractNumId w:val="5"/>
  </w:num>
  <w:num w:numId="3">
    <w:abstractNumId w:val="10"/>
  </w:num>
  <w:num w:numId="4">
    <w:abstractNumId w:val="8"/>
  </w:num>
  <w:num w:numId="5">
    <w:abstractNumId w:val="1"/>
  </w:num>
  <w:num w:numId="6">
    <w:abstractNumId w:val="2"/>
  </w:num>
  <w:num w:numId="7">
    <w:abstractNumId w:val="6"/>
  </w:num>
  <w:num w:numId="8">
    <w:abstractNumId w:val="4"/>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C57"/>
    <w:rsid w:val="00042318"/>
    <w:rsid w:val="00051B18"/>
    <w:rsid w:val="000B6E54"/>
    <w:rsid w:val="001B50CB"/>
    <w:rsid w:val="0027589D"/>
    <w:rsid w:val="00341A7D"/>
    <w:rsid w:val="003B6F52"/>
    <w:rsid w:val="00415C84"/>
    <w:rsid w:val="00474432"/>
    <w:rsid w:val="00511F62"/>
    <w:rsid w:val="005A2281"/>
    <w:rsid w:val="00616E6D"/>
    <w:rsid w:val="0063551C"/>
    <w:rsid w:val="00656E05"/>
    <w:rsid w:val="0066651D"/>
    <w:rsid w:val="006A04A2"/>
    <w:rsid w:val="00706E94"/>
    <w:rsid w:val="00785CDF"/>
    <w:rsid w:val="007F08F1"/>
    <w:rsid w:val="008115DE"/>
    <w:rsid w:val="008171FC"/>
    <w:rsid w:val="008856FE"/>
    <w:rsid w:val="008E659C"/>
    <w:rsid w:val="009B24B3"/>
    <w:rsid w:val="009E498D"/>
    <w:rsid w:val="00A4663C"/>
    <w:rsid w:val="00A47908"/>
    <w:rsid w:val="00B52C57"/>
    <w:rsid w:val="00CE4FBB"/>
    <w:rsid w:val="00CE5334"/>
    <w:rsid w:val="00CF1512"/>
    <w:rsid w:val="00CF40B5"/>
    <w:rsid w:val="00D55F03"/>
    <w:rsid w:val="00D8571A"/>
    <w:rsid w:val="00DC4754"/>
    <w:rsid w:val="00DC4A2D"/>
    <w:rsid w:val="00DC5E22"/>
    <w:rsid w:val="00F13BB9"/>
    <w:rsid w:val="00F228F7"/>
    <w:rsid w:val="00F920FC"/>
    <w:rsid w:val="00FC6A0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A04A2"/>
    <w:pPr>
      <w:spacing w:after="0" w:line="240" w:lineRule="auto"/>
    </w:pPr>
    <w:rPr>
      <w:rFonts w:eastAsiaTheme="minorEastAsia"/>
      <w:lang w:eastAsia="bg-BG"/>
    </w:rPr>
  </w:style>
  <w:style w:type="character" w:customStyle="1" w:styleId="NoSpacingChar">
    <w:name w:val="No Spacing Char"/>
    <w:basedOn w:val="DefaultParagraphFont"/>
    <w:link w:val="NoSpacing"/>
    <w:uiPriority w:val="1"/>
    <w:rsid w:val="006A04A2"/>
    <w:rPr>
      <w:rFonts w:eastAsiaTheme="minorEastAsia"/>
      <w:lang w:eastAsia="bg-BG"/>
    </w:rPr>
  </w:style>
  <w:style w:type="paragraph" w:styleId="BalloonText">
    <w:name w:val="Balloon Text"/>
    <w:basedOn w:val="Normal"/>
    <w:link w:val="BalloonTextChar"/>
    <w:uiPriority w:val="99"/>
    <w:semiHidden/>
    <w:unhideWhenUsed/>
    <w:rsid w:val="006A0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4A2"/>
    <w:rPr>
      <w:rFonts w:ascii="Tahoma" w:hAnsi="Tahoma" w:cs="Tahoma"/>
      <w:sz w:val="16"/>
      <w:szCs w:val="16"/>
    </w:rPr>
  </w:style>
  <w:style w:type="paragraph" w:styleId="Header">
    <w:name w:val="header"/>
    <w:basedOn w:val="Normal"/>
    <w:link w:val="HeaderChar"/>
    <w:uiPriority w:val="99"/>
    <w:unhideWhenUsed/>
    <w:rsid w:val="000423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2318"/>
  </w:style>
  <w:style w:type="paragraph" w:styleId="Footer">
    <w:name w:val="footer"/>
    <w:basedOn w:val="Normal"/>
    <w:link w:val="FooterChar"/>
    <w:uiPriority w:val="99"/>
    <w:unhideWhenUsed/>
    <w:rsid w:val="000423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2318"/>
  </w:style>
  <w:style w:type="paragraph" w:customStyle="1" w:styleId="2010Basictxt">
    <w:name w:val="2010_Basic txt"/>
    <w:basedOn w:val="Normal"/>
    <w:next w:val="Normal"/>
    <w:rsid w:val="00DC5E22"/>
    <w:pPr>
      <w:autoSpaceDE w:val="0"/>
      <w:autoSpaceDN w:val="0"/>
      <w:adjustRightInd w:val="0"/>
      <w:spacing w:after="0" w:line="252" w:lineRule="atLeast"/>
      <w:ind w:firstLine="283"/>
      <w:jc w:val="both"/>
      <w:textAlignment w:val="center"/>
    </w:pPr>
    <w:rPr>
      <w:rFonts w:ascii="Times New Roman" w:eastAsia="Calibri" w:hAnsi="Times New Roman" w:cs="Times New Roman"/>
      <w:color w:val="000000"/>
    </w:rPr>
  </w:style>
  <w:style w:type="paragraph" w:customStyle="1" w:styleId="NoParagraphStyle">
    <w:name w:val="[No Paragraph Style]"/>
    <w:rsid w:val="00DC5E22"/>
    <w:pPr>
      <w:autoSpaceDE w:val="0"/>
      <w:autoSpaceDN w:val="0"/>
      <w:adjustRightInd w:val="0"/>
      <w:spacing w:after="0" w:line="288" w:lineRule="auto"/>
      <w:textAlignment w:val="center"/>
    </w:pPr>
    <w:rPr>
      <w:rFonts w:ascii="Times" w:eastAsia="Calibri" w:hAnsi="Times" w:cs="Times"/>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A04A2"/>
    <w:pPr>
      <w:spacing w:after="0" w:line="240" w:lineRule="auto"/>
    </w:pPr>
    <w:rPr>
      <w:rFonts w:eastAsiaTheme="minorEastAsia"/>
      <w:lang w:eastAsia="bg-BG"/>
    </w:rPr>
  </w:style>
  <w:style w:type="character" w:customStyle="1" w:styleId="NoSpacingChar">
    <w:name w:val="No Spacing Char"/>
    <w:basedOn w:val="DefaultParagraphFont"/>
    <w:link w:val="NoSpacing"/>
    <w:uiPriority w:val="1"/>
    <w:rsid w:val="006A04A2"/>
    <w:rPr>
      <w:rFonts w:eastAsiaTheme="minorEastAsia"/>
      <w:lang w:eastAsia="bg-BG"/>
    </w:rPr>
  </w:style>
  <w:style w:type="paragraph" w:styleId="BalloonText">
    <w:name w:val="Balloon Text"/>
    <w:basedOn w:val="Normal"/>
    <w:link w:val="BalloonTextChar"/>
    <w:uiPriority w:val="99"/>
    <w:semiHidden/>
    <w:unhideWhenUsed/>
    <w:rsid w:val="006A0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4A2"/>
    <w:rPr>
      <w:rFonts w:ascii="Tahoma" w:hAnsi="Tahoma" w:cs="Tahoma"/>
      <w:sz w:val="16"/>
      <w:szCs w:val="16"/>
    </w:rPr>
  </w:style>
  <w:style w:type="paragraph" w:styleId="Header">
    <w:name w:val="header"/>
    <w:basedOn w:val="Normal"/>
    <w:link w:val="HeaderChar"/>
    <w:uiPriority w:val="99"/>
    <w:unhideWhenUsed/>
    <w:rsid w:val="000423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2318"/>
  </w:style>
  <w:style w:type="paragraph" w:styleId="Footer">
    <w:name w:val="footer"/>
    <w:basedOn w:val="Normal"/>
    <w:link w:val="FooterChar"/>
    <w:uiPriority w:val="99"/>
    <w:unhideWhenUsed/>
    <w:rsid w:val="000423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2318"/>
  </w:style>
  <w:style w:type="paragraph" w:customStyle="1" w:styleId="2010Basictxt">
    <w:name w:val="2010_Basic txt"/>
    <w:basedOn w:val="Normal"/>
    <w:next w:val="Normal"/>
    <w:rsid w:val="00DC5E22"/>
    <w:pPr>
      <w:autoSpaceDE w:val="0"/>
      <w:autoSpaceDN w:val="0"/>
      <w:adjustRightInd w:val="0"/>
      <w:spacing w:after="0" w:line="252" w:lineRule="atLeast"/>
      <w:ind w:firstLine="283"/>
      <w:jc w:val="both"/>
      <w:textAlignment w:val="center"/>
    </w:pPr>
    <w:rPr>
      <w:rFonts w:ascii="Times New Roman" w:eastAsia="Calibri" w:hAnsi="Times New Roman" w:cs="Times New Roman"/>
      <w:color w:val="000000"/>
    </w:rPr>
  </w:style>
  <w:style w:type="paragraph" w:customStyle="1" w:styleId="NoParagraphStyle">
    <w:name w:val="[No Paragraph Style]"/>
    <w:rsid w:val="00DC5E22"/>
    <w:pPr>
      <w:autoSpaceDE w:val="0"/>
      <w:autoSpaceDN w:val="0"/>
      <w:adjustRightInd w:val="0"/>
      <w:spacing w:after="0" w:line="288" w:lineRule="auto"/>
      <w:textAlignment w:val="center"/>
    </w:pPr>
    <w:rPr>
      <w:rFonts w:ascii="Times" w:eastAsia="Calibri" w:hAnsi="Times" w:cs="Time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74C4E-D7C3-4FE2-A528-7C897CB53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1712</Words>
  <Characters>9763</Characters>
  <Application>Microsoft Office Word</Application>
  <DocSecurity>0</DocSecurity>
  <Lines>81</Lines>
  <Paragraphs>22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Правилник                          за вътрешния ред       в ЦДГ №42 „Мир“</vt:lpstr>
      <vt:lpstr>Правилник за вътрешния ред в ЦДГ      №42 „Мир“</vt:lpstr>
    </vt:vector>
  </TitlesOfParts>
  <Company>цдг „нИКОЛА мИХАЙЛОВСКИ“ № 6, tЕЛ.  052/642 - 107, 642 – 087, 0888/ 567 – 111;            E-MAIL: odg42mir@ABV.BG</Company>
  <LinksUpToDate>false</LinksUpToDate>
  <CharactersWithSpaces>11453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за вътрешния ред       в ЦДГ №42 „Мир“</dc:title>
  <dc:creator>Teacher</dc:creator>
  <cp:lastModifiedBy>MIR</cp:lastModifiedBy>
  <cp:revision>4</cp:revision>
  <cp:lastPrinted>2016-01-21T07:27:00Z</cp:lastPrinted>
  <dcterms:created xsi:type="dcterms:W3CDTF">2016-01-22T06:37:00Z</dcterms:created>
  <dcterms:modified xsi:type="dcterms:W3CDTF">2016-01-22T07:17:00Z</dcterms:modified>
</cp:coreProperties>
</file>